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36" w:rsidRDefault="00B24F36" w:rsidP="000D1B79">
      <w:pPr>
        <w:rPr>
          <w:noProof/>
          <w:lang w:eastAsia="ru-RU"/>
        </w:rPr>
      </w:pPr>
    </w:p>
    <w:p w:rsidR="00B24F36" w:rsidRDefault="00A92456" w:rsidP="000D1B7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457F526" wp14:editId="5D6470B2">
            <wp:simplePos x="0" y="0"/>
            <wp:positionH relativeFrom="column">
              <wp:posOffset>5194935</wp:posOffset>
            </wp:positionH>
            <wp:positionV relativeFrom="paragraph">
              <wp:posOffset>210820</wp:posOffset>
            </wp:positionV>
            <wp:extent cx="694690" cy="608330"/>
            <wp:effectExtent l="0" t="0" r="0" b="12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F36" w:rsidRDefault="00B24F36" w:rsidP="000D1B79">
      <w:pPr>
        <w:rPr>
          <w:noProof/>
          <w:lang w:eastAsia="ru-RU"/>
        </w:rPr>
      </w:pPr>
    </w:p>
    <w:p w:rsidR="00A92456" w:rsidRDefault="00A92456" w:rsidP="00B24F36">
      <w:pPr>
        <w:jc w:val="center"/>
        <w:rPr>
          <w:b/>
          <w:noProof/>
          <w:sz w:val="52"/>
          <w:szCs w:val="52"/>
          <w:lang w:val="en-US" w:eastAsia="ru-RU"/>
        </w:rPr>
      </w:pPr>
    </w:p>
    <w:p w:rsidR="000D1B79" w:rsidRDefault="00B24F36" w:rsidP="00B24F36">
      <w:pPr>
        <w:jc w:val="center"/>
        <w:rPr>
          <w:b/>
          <w:noProof/>
          <w:sz w:val="52"/>
          <w:szCs w:val="52"/>
          <w:lang w:eastAsia="ru-RU"/>
        </w:rPr>
      </w:pPr>
      <w:r w:rsidRPr="00B24F36">
        <w:rPr>
          <w:b/>
          <w:noProof/>
          <w:sz w:val="52"/>
          <w:szCs w:val="52"/>
          <w:lang w:eastAsia="ru-RU"/>
        </w:rPr>
        <w:t xml:space="preserve">СВАРОЧНЫЙ </w:t>
      </w:r>
      <w:r>
        <w:rPr>
          <w:b/>
          <w:noProof/>
          <w:sz w:val="52"/>
          <w:szCs w:val="52"/>
          <w:lang w:eastAsia="ru-RU"/>
        </w:rPr>
        <w:t>АППАРАТ</w:t>
      </w:r>
      <w:r w:rsidRPr="00B24F36">
        <w:rPr>
          <w:b/>
          <w:noProof/>
          <w:sz w:val="52"/>
          <w:szCs w:val="52"/>
          <w:lang w:eastAsia="ru-RU"/>
        </w:rPr>
        <w:t xml:space="preserve"> ИНВЕРТОРНОГО ТИПА</w:t>
      </w:r>
    </w:p>
    <w:p w:rsidR="00C06279" w:rsidRDefault="00C06279" w:rsidP="00B24F36">
      <w:pPr>
        <w:jc w:val="center"/>
        <w:rPr>
          <w:b/>
          <w:noProof/>
          <w:sz w:val="52"/>
          <w:szCs w:val="52"/>
          <w:lang w:eastAsia="ru-RU"/>
        </w:rPr>
      </w:pPr>
    </w:p>
    <w:p w:rsidR="00AD6C4E" w:rsidRPr="00B24F36" w:rsidRDefault="00C06279" w:rsidP="00B24F36">
      <w:pPr>
        <w:jc w:val="center"/>
        <w:rPr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13E219" wp14:editId="43D58F68">
            <wp:extent cx="3276884" cy="38103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36" w:rsidRDefault="00AD6C4E" w:rsidP="000D1B7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</w:p>
    <w:p w:rsidR="00CB0D92" w:rsidRPr="00AD6C4E" w:rsidRDefault="004D575A" w:rsidP="00D94964">
      <w:pPr>
        <w:jc w:val="center"/>
        <w:rPr>
          <w:b/>
          <w:noProof/>
          <w:sz w:val="56"/>
          <w:szCs w:val="56"/>
          <w:lang w:eastAsia="ru-RU"/>
        </w:rPr>
      </w:pPr>
      <w:r w:rsidRPr="00AD6C4E">
        <w:rPr>
          <w:b/>
          <w:noProof/>
          <w:sz w:val="56"/>
          <w:szCs w:val="56"/>
          <w:lang w:val="en-US" w:eastAsia="ru-RU"/>
        </w:rPr>
        <w:t>TORROS</w:t>
      </w:r>
      <w:r w:rsidR="00AD6C4E">
        <w:rPr>
          <w:b/>
          <w:noProof/>
          <w:sz w:val="56"/>
          <w:szCs w:val="56"/>
          <w:lang w:eastAsia="ru-RU"/>
        </w:rPr>
        <w:t xml:space="preserve"> </w:t>
      </w:r>
      <w:r w:rsidR="00B3515F" w:rsidRPr="00AD6C4E">
        <w:rPr>
          <w:b/>
          <w:noProof/>
          <w:sz w:val="56"/>
          <w:szCs w:val="56"/>
          <w:lang w:val="en-US" w:eastAsia="ru-RU"/>
        </w:rPr>
        <w:t>MMA</w:t>
      </w:r>
      <w:r w:rsidR="00B3515F" w:rsidRPr="00AD6C4E">
        <w:rPr>
          <w:b/>
          <w:noProof/>
          <w:sz w:val="56"/>
          <w:szCs w:val="56"/>
          <w:lang w:eastAsia="ru-RU"/>
        </w:rPr>
        <w:t>-</w:t>
      </w:r>
      <w:r w:rsidR="00916CA3" w:rsidRPr="00916CA3">
        <w:rPr>
          <w:b/>
          <w:noProof/>
          <w:sz w:val="56"/>
          <w:szCs w:val="56"/>
          <w:lang w:eastAsia="ru-RU"/>
        </w:rPr>
        <w:t>1</w:t>
      </w:r>
      <w:r w:rsidR="00F9537B">
        <w:rPr>
          <w:b/>
          <w:noProof/>
          <w:sz w:val="56"/>
          <w:szCs w:val="56"/>
          <w:lang w:eastAsia="ru-RU"/>
        </w:rPr>
        <w:t>2</w:t>
      </w:r>
      <w:r w:rsidR="00B3515F" w:rsidRPr="00AD6C4E">
        <w:rPr>
          <w:b/>
          <w:noProof/>
          <w:sz w:val="56"/>
          <w:szCs w:val="56"/>
          <w:lang w:eastAsia="ru-RU"/>
        </w:rPr>
        <w:t>0 (</w:t>
      </w:r>
      <w:r w:rsidR="00F9537B">
        <w:rPr>
          <w:b/>
          <w:noProof/>
          <w:sz w:val="56"/>
          <w:szCs w:val="56"/>
          <w:lang w:eastAsia="ru-RU"/>
        </w:rPr>
        <w:t>А1201</w:t>
      </w:r>
      <w:r w:rsidR="00D94964" w:rsidRPr="00AD6C4E">
        <w:rPr>
          <w:b/>
          <w:noProof/>
          <w:sz w:val="56"/>
          <w:szCs w:val="56"/>
          <w:lang w:eastAsia="ru-RU"/>
        </w:rPr>
        <w:t>)</w:t>
      </w:r>
    </w:p>
    <w:p w:rsidR="00D94964" w:rsidRDefault="00D94964" w:rsidP="00CB0D92">
      <w:pPr>
        <w:jc w:val="center"/>
        <w:rPr>
          <w:b/>
          <w:noProof/>
          <w:sz w:val="36"/>
          <w:szCs w:val="36"/>
          <w:lang w:eastAsia="ru-RU"/>
        </w:rPr>
      </w:pPr>
    </w:p>
    <w:p w:rsidR="00B24F36" w:rsidRPr="001D126E" w:rsidRDefault="00B24F36" w:rsidP="00CB0D92">
      <w:pPr>
        <w:jc w:val="center"/>
        <w:rPr>
          <w:b/>
          <w:sz w:val="36"/>
          <w:szCs w:val="36"/>
        </w:rPr>
      </w:pPr>
      <w:r w:rsidRPr="001D126E">
        <w:rPr>
          <w:b/>
          <w:noProof/>
          <w:sz w:val="36"/>
          <w:szCs w:val="36"/>
          <w:lang w:eastAsia="ru-RU"/>
        </w:rPr>
        <w:t>РУКОВОДСТВО ПО ЭКСПЛУАТАЦИИ</w:t>
      </w:r>
    </w:p>
    <w:p w:rsidR="00CB0D92" w:rsidRPr="00F82C0F" w:rsidRDefault="00CB0D92" w:rsidP="000D1B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14A90" w:rsidRDefault="00014A90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A92456">
      <w:pPr>
        <w:pStyle w:val="a3"/>
        <w:ind w:left="36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72A56" w:rsidP="00091AA6">
      <w:pPr>
        <w:pStyle w:val="a3"/>
      </w:pPr>
      <w:r>
        <w:t>Сварка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47E51434" wp14:editId="3A44FC70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8F4C4F">
            <w:pPr>
              <w:pStyle w:val="a3"/>
              <w:numPr>
                <w:ilvl w:val="0"/>
                <w:numId w:val="2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8F4C4F">
            <w:pPr>
              <w:pStyle w:val="a3"/>
              <w:numPr>
                <w:ilvl w:val="0"/>
                <w:numId w:val="2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сварке (резке) металла.</w:t>
            </w:r>
          </w:p>
          <w:p w:rsidR="008F4C4F" w:rsidRPr="00B13F5D" w:rsidRDefault="00DA71D6" w:rsidP="008F4C4F">
            <w:pPr>
              <w:pStyle w:val="a3"/>
              <w:numPr>
                <w:ilvl w:val="0"/>
                <w:numId w:val="2"/>
              </w:numPr>
            </w:pPr>
            <w:r>
              <w:t>Отключить питание перед обслуживанием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A71D6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1FEDC" wp14:editId="120B1105">
                  <wp:extent cx="1043189" cy="1043189"/>
                  <wp:effectExtent l="0" t="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350" cy="10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DA71D6">
            <w:pPr>
              <w:pStyle w:val="a3"/>
              <w:numPr>
                <w:ilvl w:val="0"/>
                <w:numId w:val="3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52752B">
            <w:pPr>
              <w:pStyle w:val="a3"/>
              <w:numPr>
                <w:ilvl w:val="0"/>
                <w:numId w:val="3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Убедитесь, что Вы изолированы от земли и от свариваемой детали.</w:t>
            </w:r>
          </w:p>
          <w:p w:rsidR="0052752B" w:rsidRPr="00DA71D6" w:rsidRDefault="0052752B" w:rsidP="0052752B">
            <w:pPr>
              <w:pStyle w:val="a3"/>
              <w:numPr>
                <w:ilvl w:val="0"/>
                <w:numId w:val="3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9F00A" wp14:editId="6F0A8CC4">
                  <wp:extent cx="927279" cy="827928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27" cy="8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сварки.</w:t>
            </w:r>
          </w:p>
          <w:p w:rsidR="00E21CF4" w:rsidRPr="00E21CF4" w:rsidRDefault="00E21CF4" w:rsidP="00E21CF4">
            <w:pPr>
              <w:pStyle w:val="a3"/>
              <w:numPr>
                <w:ilvl w:val="0"/>
                <w:numId w:val="4"/>
              </w:numPr>
            </w:pPr>
            <w:r>
              <w:t>Проводите сварочные работы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E21CF4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D7707" wp14:editId="3FBC3803">
                  <wp:extent cx="753414" cy="719822"/>
                  <wp:effectExtent l="0" t="0" r="889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26" cy="72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Излучение от сварки – может нанести вред Вашим глазам и коже.</w:t>
            </w:r>
          </w:p>
          <w:p w:rsid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Применяйте сварочную маску и защитную одежду для защиты глаз и тела.</w:t>
            </w:r>
          </w:p>
          <w:p w:rsidR="00937035" w:rsidRPr="00E21CF4" w:rsidRDefault="00937035" w:rsidP="00E21CF4">
            <w:pPr>
              <w:pStyle w:val="a3"/>
              <w:numPr>
                <w:ilvl w:val="0"/>
                <w:numId w:val="5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937035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FA100" wp14:editId="1C408167">
                  <wp:extent cx="1524132" cy="10897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2" cy="10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62694B">
            <w:pPr>
              <w:pStyle w:val="a3"/>
              <w:numPr>
                <w:ilvl w:val="0"/>
                <w:numId w:val="6"/>
              </w:numPr>
            </w:pPr>
            <w:r>
              <w:t>Искры от сварки могут вызвать возгорание – удостоверьтесь, что в зоне сварки нет огнеопасных и взрывоопасных веществ.</w:t>
            </w:r>
          </w:p>
          <w:p w:rsidR="0062694B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На сварочном посту должен быть огнетушитель и обученный персонал по его использованию.</w:t>
            </w:r>
          </w:p>
          <w:p w:rsidR="00351477" w:rsidRDefault="00351477" w:rsidP="00351477">
            <w:pPr>
              <w:pStyle w:val="a3"/>
              <w:numPr>
                <w:ilvl w:val="0"/>
                <w:numId w:val="6"/>
              </w:numPr>
            </w:pPr>
            <w:r>
              <w:t>Запрещается проводить сварочные работы в герметичных емкостях.</w:t>
            </w:r>
          </w:p>
          <w:p w:rsidR="00351477" w:rsidRPr="0062694B" w:rsidRDefault="00345C8B" w:rsidP="005C1748">
            <w:pPr>
              <w:pStyle w:val="a3"/>
              <w:numPr>
                <w:ilvl w:val="0"/>
                <w:numId w:val="6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1C141" wp14:editId="1F7FD98B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345C8B">
            <w:pPr>
              <w:pStyle w:val="a3"/>
              <w:numPr>
                <w:ilvl w:val="0"/>
                <w:numId w:val="7"/>
              </w:numPr>
            </w:pPr>
            <w:r>
              <w:t>При интенсивной сварке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063BC" wp14:editId="42DEF472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Используйте защитные наушники при сварке.</w:t>
            </w:r>
          </w:p>
          <w:p w:rsidR="00C362FD" w:rsidRPr="00C362FD" w:rsidRDefault="00C362FD" w:rsidP="00C362FD">
            <w:pPr>
              <w:pStyle w:val="a3"/>
              <w:numPr>
                <w:ilvl w:val="0"/>
                <w:numId w:val="8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A6F07" wp14:editId="56621A70">
                  <wp:extent cx="708338" cy="6944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33" cy="6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Магнитны</w:t>
            </w:r>
            <w:r w:rsidR="0026788C">
              <w:rPr>
                <w:b/>
              </w:rPr>
              <w:t>е поля могут влиять на работу ка</w:t>
            </w:r>
            <w:r>
              <w:rPr>
                <w:b/>
              </w:rPr>
              <w:t>рдиостимуляторов.</w:t>
            </w:r>
          </w:p>
          <w:p w:rsidR="00C33199" w:rsidRDefault="00FF2159" w:rsidP="00C33199">
            <w:pPr>
              <w:pStyle w:val="a3"/>
              <w:numPr>
                <w:ilvl w:val="0"/>
                <w:numId w:val="9"/>
              </w:numPr>
            </w:pPr>
            <w:r>
              <w:t xml:space="preserve">Людям, использующим </w:t>
            </w:r>
            <w:r w:rsidR="00C33199">
              <w:t xml:space="preserve"> кардиостимулятор</w:t>
            </w:r>
            <w:r>
              <w:t xml:space="preserve">, </w:t>
            </w:r>
            <w:proofErr w:type="gramStart"/>
            <w:r>
              <w:t xml:space="preserve">запрещается находиться </w:t>
            </w:r>
            <w:r w:rsidR="00C33199">
              <w:t xml:space="preserve"> вблизи места сварки не проконсультировавшись</w:t>
            </w:r>
            <w:proofErr w:type="gramEnd"/>
            <w:r w:rsidR="00C33199">
              <w:t xml:space="preserve"> с врачом.</w:t>
            </w:r>
          </w:p>
          <w:p w:rsidR="00C33199" w:rsidRPr="00C33199" w:rsidRDefault="00C33199" w:rsidP="00C33199">
            <w:pPr>
              <w:pStyle w:val="a3"/>
            </w:pP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0ACEB" wp14:editId="0DB67769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864DF9">
            <w:pPr>
              <w:pStyle w:val="a3"/>
              <w:numPr>
                <w:ilvl w:val="0"/>
                <w:numId w:val="9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BE0E3D">
            <w:pPr>
              <w:pStyle w:val="a3"/>
              <w:numPr>
                <w:ilvl w:val="0"/>
                <w:numId w:val="9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AF77" wp14:editId="40F82C6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BE0E3D">
            <w:pPr>
              <w:pStyle w:val="a3"/>
              <w:numPr>
                <w:ilvl w:val="0"/>
                <w:numId w:val="10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60DFB" w:rsidRPr="00560DFB" w:rsidRDefault="00560DFB" w:rsidP="00A92456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t>Общее описание</w:t>
      </w:r>
    </w:p>
    <w:p w:rsidR="0046069F" w:rsidRPr="0046069F" w:rsidRDefault="00560627" w:rsidP="0046069F">
      <w:pPr>
        <w:pStyle w:val="a3"/>
        <w:ind w:right="-1"/>
        <w:rPr>
          <w:b/>
          <w:sz w:val="24"/>
          <w:szCs w:val="24"/>
          <w:u w:val="single"/>
        </w:rPr>
      </w:pPr>
      <w:r>
        <w:t xml:space="preserve"> </w:t>
      </w:r>
      <w:r w:rsidR="0046069F" w:rsidRPr="0046069F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46069F" w:rsidRDefault="0046069F" w:rsidP="0046069F">
      <w:pPr>
        <w:pStyle w:val="a3"/>
        <w:ind w:left="0" w:right="-1"/>
        <w:rPr>
          <w:b/>
          <w:sz w:val="24"/>
          <w:szCs w:val="24"/>
          <w:u w:val="single"/>
          <w:lang w:val="en-US"/>
        </w:rPr>
      </w:pPr>
      <w:r w:rsidRPr="0046069F">
        <w:rPr>
          <w:b/>
          <w:sz w:val="24"/>
          <w:szCs w:val="24"/>
          <w:u w:val="single"/>
        </w:rPr>
        <w:t>Аппарат не предназначен для работы от бытовой сети.</w:t>
      </w:r>
    </w:p>
    <w:p w:rsidR="00961718" w:rsidRPr="00EE4A13" w:rsidRDefault="00560DFB" w:rsidP="0046069F">
      <w:pPr>
        <w:pStyle w:val="a3"/>
        <w:ind w:left="0" w:right="-1"/>
      </w:pPr>
      <w:bookmarkStart w:id="0" w:name="_GoBack"/>
      <w:bookmarkEnd w:id="0"/>
      <w:r>
        <w:t>Данный сварочный аппарат произведен с использованием инверторной технологии</w:t>
      </w:r>
      <w:r w:rsidR="00CA6B69" w:rsidRPr="00CA6B69">
        <w:t xml:space="preserve"> </w:t>
      </w:r>
      <w:r w:rsidR="00CA6B69">
        <w:t xml:space="preserve">на базе </w:t>
      </w:r>
      <w:r w:rsidR="00CA6B69">
        <w:rPr>
          <w:lang w:val="en-US"/>
        </w:rPr>
        <w:t>IGBT</w:t>
      </w:r>
      <w:r w:rsidR="00CA6B69" w:rsidRPr="00CA6B69">
        <w:t xml:space="preserve"> </w:t>
      </w:r>
      <w:r w:rsidR="00CA6B69">
        <w:t>транзисторов</w:t>
      </w:r>
      <w:r>
        <w:t>.</w:t>
      </w:r>
      <w:r w:rsidR="00560627">
        <w:t xml:space="preserve">    </w:t>
      </w:r>
      <w:r w:rsidR="00EE4A13">
        <w:t xml:space="preserve">Особенности данной серии: портативность, энергосбережение, отличные динамические характеристики и высокая эффективность, стабильная дуга, высокое напряжение холостого хода, лучшая коррекция мощности и усиление дуги, </w:t>
      </w:r>
      <w:r w:rsidR="00EE1120">
        <w:t xml:space="preserve">в состоянии удовлетворить любые требования по сварке. </w:t>
      </w:r>
      <w:r w:rsidR="00A167A8">
        <w:t>В сравнении с аналогичными аппаратами они меньше, легче</w:t>
      </w:r>
      <w:r w:rsidR="0030540A">
        <w:t xml:space="preserve"> и проще в настройках и использовании.</w:t>
      </w:r>
      <w:r w:rsidR="00B10630">
        <w:t xml:space="preserve"> </w:t>
      </w:r>
      <w:r w:rsidR="00B10630" w:rsidRPr="00B10630">
        <w:t>Аппарат предназначен для профессионального использования в строительстве, ремонтных мастерских, при производстве металлоконструкций и т.д.</w:t>
      </w:r>
    </w:p>
    <w:p w:rsidR="006C37B5" w:rsidRDefault="00560627" w:rsidP="005C1748">
      <w:pPr>
        <w:pStyle w:val="a3"/>
        <w:ind w:left="0" w:right="-1"/>
      </w:pPr>
      <w:r>
        <w:t xml:space="preserve">    </w:t>
      </w:r>
      <w:r w:rsidR="0030540A">
        <w:t>Внешней характеристикой аппарата при сварке покрытым электродом (ММА) является постоянство тока и управление сило</w:t>
      </w:r>
      <w:r w:rsidR="00D3709C">
        <w:t>й дуги.</w:t>
      </w:r>
      <w:r w:rsidR="007B71A5">
        <w:t xml:space="preserve"> При нормальном </w:t>
      </w:r>
      <w:r w:rsidR="00E91C0F">
        <w:t xml:space="preserve"> рабочем напряжении сварочный ток обеспечивает стабильность и эластичность короткой дуги. </w:t>
      </w:r>
      <w:r w:rsidR="00A916B0">
        <w:t>При слишком короткой дуге и слишком низком рабочем напряжении сварочный ток автоматически увеличивается для обеспечения силы и стабильности дуги. Если рабочее напряжение слишком мало</w:t>
      </w:r>
      <w:r w:rsidR="00D325F3">
        <w:t xml:space="preserve"> для</w:t>
      </w:r>
      <w:r w:rsidR="00A916B0">
        <w:t xml:space="preserve"> поддерж</w:t>
      </w:r>
      <w:r w:rsidR="00D325F3">
        <w:t xml:space="preserve">ания горения </w:t>
      </w:r>
      <w:r w:rsidR="00A916B0">
        <w:t xml:space="preserve"> дуг</w:t>
      </w:r>
      <w:r w:rsidR="00D325F3">
        <w:t>и</w:t>
      </w:r>
      <w:r w:rsidR="00A916B0">
        <w:t xml:space="preserve">, </w:t>
      </w:r>
      <w:r w:rsidR="00330965">
        <w:t>выходная характеристика аппарата становится падающей для предотвращения разбрызгивания металла при высоком токе короткого замыкания.</w:t>
      </w:r>
    </w:p>
    <w:p w:rsidR="00D76148" w:rsidRDefault="00560627" w:rsidP="00CA6B69">
      <w:pPr>
        <w:pStyle w:val="a3"/>
        <w:ind w:left="0" w:right="-1"/>
      </w:pPr>
      <w:r>
        <w:t xml:space="preserve">  </w:t>
      </w:r>
    </w:p>
    <w:p w:rsidR="009D58BC" w:rsidRDefault="009D58BC" w:rsidP="00560DFB">
      <w:pPr>
        <w:pStyle w:val="a3"/>
      </w:pPr>
    </w:p>
    <w:p w:rsidR="00D76148" w:rsidRDefault="009D58BC" w:rsidP="00D76148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6C5D5C" wp14:editId="044647C6">
            <wp:simplePos x="0" y="0"/>
            <wp:positionH relativeFrom="column">
              <wp:posOffset>-501015</wp:posOffset>
            </wp:positionH>
            <wp:positionV relativeFrom="paragraph">
              <wp:posOffset>291465</wp:posOffset>
            </wp:positionV>
            <wp:extent cx="6818630" cy="3876040"/>
            <wp:effectExtent l="0" t="0" r="127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139"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AD06DA" w:rsidRDefault="00AD06DA" w:rsidP="00D76148">
      <w:pPr>
        <w:pStyle w:val="a3"/>
        <w:rPr>
          <w:b/>
          <w:sz w:val="32"/>
          <w:szCs w:val="32"/>
        </w:rPr>
      </w:pPr>
    </w:p>
    <w:p w:rsidR="00117DC6" w:rsidRDefault="00117DC6" w:rsidP="00D76148">
      <w:pPr>
        <w:pStyle w:val="a3"/>
        <w:rPr>
          <w:b/>
          <w:sz w:val="32"/>
          <w:szCs w:val="32"/>
        </w:rPr>
      </w:pPr>
    </w:p>
    <w:p w:rsidR="00117DC6" w:rsidRDefault="00117DC6" w:rsidP="00D76148">
      <w:pPr>
        <w:pStyle w:val="a3"/>
        <w:rPr>
          <w:b/>
          <w:sz w:val="32"/>
          <w:szCs w:val="32"/>
          <w:lang w:val="en-US"/>
        </w:rPr>
      </w:pPr>
    </w:p>
    <w:p w:rsidR="001D126E" w:rsidRDefault="001D126E" w:rsidP="00D76148">
      <w:pPr>
        <w:pStyle w:val="a3"/>
        <w:rPr>
          <w:b/>
          <w:sz w:val="32"/>
          <w:szCs w:val="32"/>
          <w:lang w:val="en-US"/>
        </w:rPr>
      </w:pPr>
    </w:p>
    <w:p w:rsidR="00014A90" w:rsidRDefault="00014A9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D58BC" w:rsidRPr="00A92456" w:rsidRDefault="009D58BC" w:rsidP="00A92456">
      <w:pPr>
        <w:rPr>
          <w:b/>
          <w:sz w:val="32"/>
          <w:szCs w:val="32"/>
        </w:rPr>
      </w:pPr>
      <w:r w:rsidRPr="00A92456">
        <w:rPr>
          <w:b/>
          <w:sz w:val="32"/>
          <w:szCs w:val="32"/>
        </w:rPr>
        <w:lastRenderedPageBreak/>
        <w:t>Основные характеристики</w:t>
      </w:r>
    </w:p>
    <w:p w:rsidR="00A70FAC" w:rsidRDefault="00A70FAC" w:rsidP="00A70FAC">
      <w:pPr>
        <w:pStyle w:val="a3"/>
        <w:ind w:left="1092"/>
      </w:pPr>
    </w:p>
    <w:tbl>
      <w:tblPr>
        <w:tblStyle w:val="a4"/>
        <w:tblW w:w="7551" w:type="dxa"/>
        <w:tblInd w:w="495" w:type="dxa"/>
        <w:tblLayout w:type="fixed"/>
        <w:tblLook w:val="04A0" w:firstRow="1" w:lastRow="0" w:firstColumn="1" w:lastColumn="0" w:noHBand="0" w:noVBand="1"/>
      </w:tblPr>
      <w:tblGrid>
        <w:gridCol w:w="5000"/>
        <w:gridCol w:w="2551"/>
      </w:tblGrid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2551" w:type="dxa"/>
            <w:vAlign w:val="center"/>
          </w:tcPr>
          <w:p w:rsidR="00E13324" w:rsidRPr="00CA6B69" w:rsidRDefault="00157F14" w:rsidP="00157F1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MMA</w:t>
            </w:r>
            <w:r w:rsidR="004F1193">
              <w:rPr>
                <w:rFonts w:ascii="Arial" w:hAnsi="Arial" w:cs="Arial"/>
                <w:sz w:val="18"/>
                <w:szCs w:val="18"/>
              </w:rPr>
              <w:t>-</w:t>
            </w:r>
            <w:r w:rsidR="00916CA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E13324" w:rsidRPr="0016294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CA6B6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 xml:space="preserve">Напряжение питания, 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(VAC)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220±15%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Частота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, (Hz)</w:t>
            </w:r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50/60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4F11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Максимальный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 xml:space="preserve"> потребляемый ток, (А)</w:t>
            </w:r>
          </w:p>
        </w:tc>
        <w:tc>
          <w:tcPr>
            <w:tcW w:w="2551" w:type="dxa"/>
            <w:vAlign w:val="center"/>
          </w:tcPr>
          <w:p w:rsidR="00E13324" w:rsidRPr="00D9440B" w:rsidRDefault="00157F14" w:rsidP="00D944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17.4</w:t>
            </w:r>
          </w:p>
        </w:tc>
      </w:tr>
      <w:tr w:rsidR="003B7293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B729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Максимальная потребляемая мощность,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кВА</w:t>
            </w:r>
            <w:proofErr w:type="spellEnd"/>
          </w:p>
        </w:tc>
        <w:tc>
          <w:tcPr>
            <w:tcW w:w="2551" w:type="dxa"/>
            <w:vAlign w:val="center"/>
          </w:tcPr>
          <w:p w:rsidR="003B7293" w:rsidRPr="00916CA3" w:rsidRDefault="00157F14" w:rsidP="00D9440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="00916CA3">
              <w:rPr>
                <w:rFonts w:ascii="Arial" w:hAnsi="Arial" w:cs="Arial"/>
                <w:sz w:val="18"/>
                <w:szCs w:val="18"/>
                <w:lang w:val="en-US"/>
              </w:rPr>
              <w:t>.8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Диапазон сварочного тока, (А)</w:t>
            </w:r>
          </w:p>
        </w:tc>
        <w:tc>
          <w:tcPr>
            <w:tcW w:w="2551" w:type="dxa"/>
            <w:vAlign w:val="center"/>
          </w:tcPr>
          <w:p w:rsidR="00E13324" w:rsidRPr="00162943" w:rsidRDefault="00916CA3" w:rsidP="00157F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А/20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.8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В 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÷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="00157F14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="00E13324" w:rsidRPr="00162943">
              <w:rPr>
                <w:rFonts w:ascii="Arial" w:hAnsi="Arial" w:cs="Arial"/>
                <w:sz w:val="18"/>
                <w:szCs w:val="18"/>
              </w:rPr>
              <w:t>0</w:t>
            </w:r>
            <w:r w:rsidR="004F1193">
              <w:rPr>
                <w:rFonts w:ascii="Arial" w:hAnsi="Arial" w:cs="Arial"/>
                <w:sz w:val="18"/>
                <w:szCs w:val="18"/>
              </w:rPr>
              <w:t>А/2</w:t>
            </w:r>
            <w:r w:rsidR="00157F14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="004F1193">
              <w:rPr>
                <w:rFonts w:ascii="Arial" w:hAnsi="Arial" w:cs="Arial"/>
                <w:sz w:val="18"/>
                <w:szCs w:val="18"/>
              </w:rPr>
              <w:t>В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57F1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</w:t>
            </w:r>
            <w:r w:rsidR="00916CA3" w:rsidRPr="00916CA3">
              <w:rPr>
                <w:rFonts w:ascii="Arial" w:hAnsi="Arial" w:cs="Arial"/>
                <w:sz w:val="18"/>
                <w:szCs w:val="18"/>
              </w:rPr>
              <w:t>1</w:t>
            </w:r>
            <w:r w:rsidR="00157F14" w:rsidRPr="00157F14">
              <w:rPr>
                <w:rFonts w:ascii="Arial" w:hAnsi="Arial" w:cs="Arial"/>
                <w:sz w:val="18"/>
                <w:szCs w:val="18"/>
              </w:rPr>
              <w:t>2</w:t>
            </w:r>
            <w:r w:rsidR="004F1193">
              <w:rPr>
                <w:rFonts w:ascii="Arial" w:hAnsi="Arial" w:cs="Arial"/>
                <w:sz w:val="18"/>
                <w:szCs w:val="18"/>
              </w:rPr>
              <w:t>0А,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 </w:t>
            </w:r>
          </w:p>
        </w:tc>
        <w:tc>
          <w:tcPr>
            <w:tcW w:w="2551" w:type="dxa"/>
            <w:vAlign w:val="center"/>
          </w:tcPr>
          <w:p w:rsidR="00E13324" w:rsidRPr="00BF3BAA" w:rsidRDefault="00157F14" w:rsidP="00BF3B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3BAA">
              <w:rPr>
                <w:rFonts w:ascii="Arial" w:hAnsi="Arial" w:cs="Arial"/>
                <w:sz w:val="18"/>
                <w:szCs w:val="18"/>
              </w:rPr>
              <w:t>6</w:t>
            </w:r>
            <w:r w:rsidR="00BF3BAA" w:rsidRPr="00BF3BAA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9440B" w:rsidRPr="00162943" w:rsidTr="004F1193">
        <w:trPr>
          <w:trHeight w:val="284"/>
        </w:trPr>
        <w:tc>
          <w:tcPr>
            <w:tcW w:w="5000" w:type="dxa"/>
            <w:vAlign w:val="center"/>
          </w:tcPr>
          <w:p w:rsidR="00D9440B" w:rsidRPr="00162943" w:rsidRDefault="00D9440B" w:rsidP="00157F14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Рабочий цикл</w:t>
            </w:r>
            <w:r w:rsidR="004F1193">
              <w:rPr>
                <w:rFonts w:ascii="Arial" w:hAnsi="Arial" w:cs="Arial"/>
                <w:sz w:val="18"/>
                <w:szCs w:val="18"/>
              </w:rPr>
              <w:t xml:space="preserve"> при св. токе </w:t>
            </w:r>
            <w:r w:rsidR="00916CA3" w:rsidRPr="00916CA3">
              <w:rPr>
                <w:rFonts w:ascii="Arial" w:hAnsi="Arial" w:cs="Arial"/>
                <w:sz w:val="18"/>
                <w:szCs w:val="18"/>
              </w:rPr>
              <w:t>9</w:t>
            </w:r>
            <w:r w:rsidR="00157F14" w:rsidRPr="00157F14">
              <w:rPr>
                <w:rFonts w:ascii="Arial" w:hAnsi="Arial" w:cs="Arial"/>
                <w:sz w:val="18"/>
                <w:szCs w:val="18"/>
              </w:rPr>
              <w:t>2</w:t>
            </w:r>
            <w:r w:rsidR="004F1193">
              <w:rPr>
                <w:rFonts w:ascii="Arial" w:hAnsi="Arial" w:cs="Arial"/>
                <w:sz w:val="18"/>
                <w:szCs w:val="18"/>
              </w:rPr>
              <w:t>А</w:t>
            </w:r>
            <w:r w:rsidR="00157F14" w:rsidRPr="00157F14">
              <w:rPr>
                <w:rFonts w:ascii="Arial" w:hAnsi="Arial" w:cs="Arial"/>
                <w:sz w:val="18"/>
                <w:szCs w:val="18"/>
              </w:rPr>
              <w:t>/23.7</w:t>
            </w:r>
            <w:r w:rsidR="00157F14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4F1193">
              <w:rPr>
                <w:rFonts w:ascii="Arial" w:hAnsi="Arial" w:cs="Arial"/>
                <w:sz w:val="18"/>
                <w:szCs w:val="18"/>
              </w:rPr>
              <w:t>,</w:t>
            </w:r>
            <w:r w:rsidRPr="00162943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  <w:tc>
          <w:tcPr>
            <w:tcW w:w="2551" w:type="dxa"/>
            <w:vAlign w:val="center"/>
          </w:tcPr>
          <w:p w:rsidR="00D9440B" w:rsidRPr="00D9440B" w:rsidRDefault="00D9440B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Напряжение холостого хода,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D9440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51" w:type="dxa"/>
            <w:vAlign w:val="center"/>
          </w:tcPr>
          <w:p w:rsidR="00E13324" w:rsidRPr="00157F14" w:rsidRDefault="00916CA3" w:rsidP="00157F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F14">
              <w:rPr>
                <w:rFonts w:ascii="Arial" w:hAnsi="Arial" w:cs="Arial"/>
                <w:sz w:val="18"/>
                <w:szCs w:val="18"/>
              </w:rPr>
              <w:t>6</w:t>
            </w:r>
            <w:r w:rsidR="00157F14" w:rsidRPr="00157F14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КПД</w:t>
            </w:r>
            <w:proofErr w:type="gramStart"/>
            <w:r w:rsidRPr="00162943">
              <w:rPr>
                <w:rFonts w:ascii="Arial" w:hAnsi="Arial" w:cs="Arial"/>
                <w:sz w:val="18"/>
                <w:szCs w:val="18"/>
              </w:rPr>
              <w:t>, (%)</w:t>
            </w:r>
            <w:proofErr w:type="gramEnd"/>
          </w:p>
        </w:tc>
        <w:tc>
          <w:tcPr>
            <w:tcW w:w="2551" w:type="dxa"/>
            <w:vAlign w:val="center"/>
          </w:tcPr>
          <w:p w:rsidR="00E13324" w:rsidRPr="00162943" w:rsidRDefault="00E13324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85</w:t>
            </w:r>
          </w:p>
        </w:tc>
      </w:tr>
      <w:tr w:rsidR="003B7293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B7293" w:rsidRPr="00162943" w:rsidRDefault="003B7293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Коэффициент использования сети</w:t>
            </w:r>
          </w:p>
        </w:tc>
        <w:tc>
          <w:tcPr>
            <w:tcW w:w="2551" w:type="dxa"/>
            <w:vAlign w:val="center"/>
          </w:tcPr>
          <w:p w:rsidR="003B7293" w:rsidRPr="00162943" w:rsidRDefault="003B729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изоляции</w:t>
            </w:r>
          </w:p>
        </w:tc>
        <w:tc>
          <w:tcPr>
            <w:tcW w:w="2551" w:type="dxa"/>
            <w:vAlign w:val="center"/>
          </w:tcPr>
          <w:p w:rsidR="00E13324" w:rsidRPr="004F1193" w:rsidRDefault="00916CA3" w:rsidP="0016294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H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Класс защиты</w:t>
            </w:r>
          </w:p>
        </w:tc>
        <w:tc>
          <w:tcPr>
            <w:tcW w:w="2551" w:type="dxa"/>
            <w:vAlign w:val="center"/>
          </w:tcPr>
          <w:p w:rsidR="00E13324" w:rsidRPr="00461E51" w:rsidRDefault="00E13324" w:rsidP="00461E51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IP</w:t>
            </w:r>
            <w:r w:rsidRPr="00157F14">
              <w:rPr>
                <w:rFonts w:ascii="Arial" w:hAnsi="Arial" w:cs="Arial"/>
                <w:sz w:val="18"/>
                <w:szCs w:val="18"/>
              </w:rPr>
              <w:t>2</w:t>
            </w:r>
            <w:r w:rsidR="00461E51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</w:tr>
      <w:tr w:rsidR="00E13324" w:rsidRPr="00162943" w:rsidTr="004F1193">
        <w:trPr>
          <w:trHeight w:val="284"/>
        </w:trPr>
        <w:tc>
          <w:tcPr>
            <w:tcW w:w="5000" w:type="dxa"/>
            <w:vAlign w:val="center"/>
          </w:tcPr>
          <w:p w:rsidR="00E13324" w:rsidRPr="00162943" w:rsidRDefault="00E13324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62943">
              <w:rPr>
                <w:rFonts w:ascii="Arial" w:hAnsi="Arial" w:cs="Arial"/>
                <w:sz w:val="18"/>
                <w:szCs w:val="18"/>
              </w:rPr>
              <w:t>Вес, (</w:t>
            </w:r>
            <w:r w:rsidRPr="00162943">
              <w:rPr>
                <w:rFonts w:ascii="Arial" w:hAnsi="Arial" w:cs="Arial"/>
                <w:sz w:val="18"/>
                <w:szCs w:val="18"/>
                <w:lang w:val="en-US"/>
              </w:rPr>
              <w:t>kg)</w:t>
            </w:r>
          </w:p>
        </w:tc>
        <w:tc>
          <w:tcPr>
            <w:tcW w:w="2551" w:type="dxa"/>
            <w:vAlign w:val="center"/>
          </w:tcPr>
          <w:p w:rsidR="00E13324" w:rsidRPr="004F2E29" w:rsidRDefault="00157F14" w:rsidP="00162943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</w:tr>
      <w:tr w:rsidR="00346406" w:rsidRPr="00162943" w:rsidTr="004F1193">
        <w:trPr>
          <w:trHeight w:val="284"/>
        </w:trPr>
        <w:tc>
          <w:tcPr>
            <w:tcW w:w="5000" w:type="dxa"/>
            <w:vAlign w:val="center"/>
          </w:tcPr>
          <w:p w:rsidR="00346406" w:rsidRPr="00346406" w:rsidRDefault="00346406" w:rsidP="00162943">
            <w:pPr>
              <w:pStyle w:val="a3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Габаритные размеры, мм</w:t>
            </w:r>
          </w:p>
        </w:tc>
        <w:tc>
          <w:tcPr>
            <w:tcW w:w="2551" w:type="dxa"/>
            <w:vAlign w:val="center"/>
          </w:tcPr>
          <w:p w:rsidR="00346406" w:rsidRPr="00916CA3" w:rsidRDefault="00157F14" w:rsidP="00157F14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21</w:t>
            </w:r>
            <w:r w:rsidR="00916CA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 w:rsidR="00916CA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  <w:r w:rsidR="00346406">
              <w:rPr>
                <w:rFonts w:ascii="Arial" w:hAnsi="Arial" w:cs="Arial"/>
                <w:sz w:val="18"/>
                <w:szCs w:val="18"/>
              </w:rPr>
              <w:t>×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15</w:t>
            </w:r>
            <w:r w:rsidR="00916CA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</w:p>
        </w:tc>
      </w:tr>
    </w:tbl>
    <w:p w:rsidR="009D58BC" w:rsidRDefault="009D58BC" w:rsidP="009D58BC">
      <w:pPr>
        <w:pStyle w:val="a3"/>
        <w:ind w:left="1092"/>
      </w:pPr>
    </w:p>
    <w:p w:rsidR="00D36535" w:rsidRDefault="00D36535" w:rsidP="00E14A59">
      <w:pPr>
        <w:pStyle w:val="a3"/>
        <w:ind w:left="0"/>
      </w:pPr>
    </w:p>
    <w:p w:rsidR="00052F42" w:rsidRDefault="00052F42" w:rsidP="00E14A59">
      <w:pPr>
        <w:pStyle w:val="a3"/>
        <w:ind w:left="0"/>
      </w:pPr>
    </w:p>
    <w:p w:rsidR="009D58BC" w:rsidRDefault="006B6139" w:rsidP="006B6139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Блок-схема</w:t>
      </w:r>
    </w:p>
    <w:p w:rsidR="002C7E4A" w:rsidRDefault="002C7E4A" w:rsidP="002C7E4A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28DCB01" wp14:editId="54B1B4C9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6812280" cy="3573780"/>
            <wp:effectExtent l="0" t="0" r="7620" b="762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DBA" w:rsidRDefault="00E47DBA" w:rsidP="00E47DBA">
      <w:pPr>
        <w:pStyle w:val="a3"/>
        <w:ind w:left="1082"/>
        <w:rPr>
          <w:b/>
          <w:lang w:val="en-US"/>
        </w:rPr>
      </w:pPr>
    </w:p>
    <w:p w:rsidR="00E47DBA" w:rsidRPr="00E47DBA" w:rsidRDefault="00E47DBA" w:rsidP="00E47DBA">
      <w:pPr>
        <w:pStyle w:val="a3"/>
        <w:ind w:left="1082"/>
        <w:rPr>
          <w:b/>
          <w:lang w:val="en-US"/>
        </w:rPr>
      </w:pPr>
    </w:p>
    <w:p w:rsidR="002C7E4A" w:rsidRDefault="002C7E4A" w:rsidP="00E13324">
      <w:pPr>
        <w:rPr>
          <w:b/>
        </w:rPr>
      </w:pPr>
    </w:p>
    <w:p w:rsidR="00014A90" w:rsidRDefault="00014A90">
      <w:pPr>
        <w:rPr>
          <w:b/>
        </w:rPr>
      </w:pPr>
      <w:r>
        <w:rPr>
          <w:b/>
        </w:rPr>
        <w:br w:type="page"/>
      </w:r>
    </w:p>
    <w:p w:rsidR="00A92456" w:rsidRDefault="00A92456" w:rsidP="00A92456">
      <w:pPr>
        <w:pStyle w:val="a3"/>
        <w:numPr>
          <w:ilvl w:val="0"/>
          <w:numId w:val="41"/>
        </w:numPr>
        <w:ind w:left="0" w:firstLine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Функциональные элементы корпуса</w:t>
      </w:r>
    </w:p>
    <w:p w:rsidR="00AE2CF3" w:rsidRDefault="00AE2CF3" w:rsidP="00AE2CF3">
      <w:pPr>
        <w:pStyle w:val="a3"/>
        <w:ind w:left="284"/>
        <w:rPr>
          <w:b/>
          <w:sz w:val="28"/>
          <w:szCs w:val="28"/>
        </w:rPr>
      </w:pPr>
    </w:p>
    <w:p w:rsidR="003870E5" w:rsidRDefault="00F9537B" w:rsidP="003870E5">
      <w:pPr>
        <w:pStyle w:val="a3"/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DC9AC4" wp14:editId="4A2A0B0C">
                <wp:simplePos x="0" y="0"/>
                <wp:positionH relativeFrom="column">
                  <wp:posOffset>2348865</wp:posOffset>
                </wp:positionH>
                <wp:positionV relativeFrom="paragraph">
                  <wp:posOffset>38100</wp:posOffset>
                </wp:positionV>
                <wp:extent cx="335280" cy="327660"/>
                <wp:effectExtent l="0" t="0" r="2667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F9537B" w:rsidRDefault="00F9537B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left:0;text-align:left;margin-left:184.95pt;margin-top:3pt;width:26.4pt;height:25.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" fillcolor="white [3201]" strokecolor="black [3200]" strokeweight="1pt">
                <v:textbox>
                  <w:txbxContent>
                    <w:p w:rsidR="00A92456" w:rsidRPr="00F9537B" w:rsidRDefault="00F9537B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9230D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E05EE1" wp14:editId="43A4A944">
                <wp:simplePos x="0" y="0"/>
                <wp:positionH relativeFrom="column">
                  <wp:posOffset>-87630</wp:posOffset>
                </wp:positionH>
                <wp:positionV relativeFrom="paragraph">
                  <wp:posOffset>68580</wp:posOffset>
                </wp:positionV>
                <wp:extent cx="342900" cy="327660"/>
                <wp:effectExtent l="0" t="0" r="19050" b="152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F9537B" w:rsidRDefault="00F9537B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7" style="position:absolute;left:0;text-align:left;margin-left:-6.9pt;margin-top:5.4pt;width:27pt;height:25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" fillcolor="white [3201]" strokecolor="black [3200]" strokeweight="1pt">
                <v:textbox>
                  <w:txbxContent>
                    <w:p w:rsidR="00A92456" w:rsidRPr="00F9537B" w:rsidRDefault="00F9537B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447E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FE7324" wp14:editId="2293F2F6">
                <wp:simplePos x="0" y="0"/>
                <wp:positionH relativeFrom="column">
                  <wp:posOffset>1739265</wp:posOffset>
                </wp:positionH>
                <wp:positionV relativeFrom="paragraph">
                  <wp:posOffset>41910</wp:posOffset>
                </wp:positionV>
                <wp:extent cx="335280" cy="327660"/>
                <wp:effectExtent l="0" t="0" r="2667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8" style="position:absolute;left:0;text-align:left;margin-left:136.95pt;margin-top:3.3pt;width:26.4pt;height:25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0103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BCFB53" wp14:editId="130283DC">
                <wp:simplePos x="0" y="0"/>
                <wp:positionH relativeFrom="column">
                  <wp:posOffset>5547360</wp:posOffset>
                </wp:positionH>
                <wp:positionV relativeFrom="paragraph">
                  <wp:posOffset>25400</wp:posOffset>
                </wp:positionV>
                <wp:extent cx="350520" cy="342900"/>
                <wp:effectExtent l="0" t="0" r="1143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F9537B" w:rsidRDefault="00F9537B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9" style="position:absolute;left:0;text-align:left;margin-left:436.8pt;margin-top:2pt;width:27.6pt;height:2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" fillcolor="white [3201]" strokecolor="black [3200]" strokeweight="1pt">
                <v:textbox>
                  <w:txbxContent>
                    <w:p w:rsidR="00A92456" w:rsidRPr="00F9537B" w:rsidRDefault="00F9537B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0103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894731" wp14:editId="477D0C73">
                <wp:simplePos x="0" y="0"/>
                <wp:positionH relativeFrom="column">
                  <wp:posOffset>3722370</wp:posOffset>
                </wp:positionH>
                <wp:positionV relativeFrom="paragraph">
                  <wp:posOffset>25400</wp:posOffset>
                </wp:positionV>
                <wp:extent cx="350520" cy="342900"/>
                <wp:effectExtent l="0" t="0" r="1143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F9537B" w:rsidRDefault="00F9537B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0" style="position:absolute;left:0;text-align:left;margin-left:293.1pt;margin-top:2pt;width:27.6pt;height:2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" fillcolor="white [3201]" strokecolor="black [3200]" strokeweight="1pt">
                <v:textbox>
                  <w:txbxContent>
                    <w:p w:rsidR="00A92456" w:rsidRPr="00F9537B" w:rsidRDefault="00F9537B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Default="00F9537B" w:rsidP="003870E5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B0A69E" wp14:editId="6BF4C9D9">
                <wp:simplePos x="0" y="0"/>
                <wp:positionH relativeFrom="column">
                  <wp:posOffset>1701165</wp:posOffset>
                </wp:positionH>
                <wp:positionV relativeFrom="paragraph">
                  <wp:posOffset>114935</wp:posOffset>
                </wp:positionV>
                <wp:extent cx="807720" cy="853440"/>
                <wp:effectExtent l="38100" t="0" r="30480" b="6096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720" cy="85344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133.95pt;margin-top:9.05pt;width:63.6pt;height:67.2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CFE5B6" wp14:editId="52AC620A">
                <wp:simplePos x="0" y="0"/>
                <wp:positionH relativeFrom="column">
                  <wp:posOffset>5419725</wp:posOffset>
                </wp:positionH>
                <wp:positionV relativeFrom="paragraph">
                  <wp:posOffset>122555</wp:posOffset>
                </wp:positionV>
                <wp:extent cx="277495" cy="411480"/>
                <wp:effectExtent l="38100" t="0" r="27305" b="6477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495" cy="41148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426.75pt;margin-top:9.65pt;width:21.85pt;height:32.4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39FB31" wp14:editId="5D664D4F">
                <wp:simplePos x="0" y="0"/>
                <wp:positionH relativeFrom="column">
                  <wp:posOffset>3903345</wp:posOffset>
                </wp:positionH>
                <wp:positionV relativeFrom="paragraph">
                  <wp:posOffset>130175</wp:posOffset>
                </wp:positionV>
                <wp:extent cx="662940" cy="464820"/>
                <wp:effectExtent l="0" t="0" r="80010" b="4953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" cy="4648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307.35pt;margin-top:10.25pt;width:52.2pt;height:3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46DE03" wp14:editId="79BFE7C3">
                <wp:simplePos x="0" y="0"/>
                <wp:positionH relativeFrom="column">
                  <wp:posOffset>1693545</wp:posOffset>
                </wp:positionH>
                <wp:positionV relativeFrom="paragraph">
                  <wp:posOffset>114935</wp:posOffset>
                </wp:positionV>
                <wp:extent cx="220980" cy="541020"/>
                <wp:effectExtent l="57150" t="0" r="26670" b="4953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5410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133.35pt;margin-top:9.05pt;width:17.4pt;height:42.6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2B1967" wp14:editId="5A7A5E1B">
                <wp:simplePos x="0" y="0"/>
                <wp:positionH relativeFrom="column">
                  <wp:posOffset>253365</wp:posOffset>
                </wp:positionH>
                <wp:positionV relativeFrom="paragraph">
                  <wp:posOffset>38735</wp:posOffset>
                </wp:positionV>
                <wp:extent cx="685800" cy="708660"/>
                <wp:effectExtent l="0" t="0" r="5715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7086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9.95pt;margin-top:3.05pt;width:54pt;height:5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" strokecolor="black [3200]" strokeweight="1pt">
                <v:stroke endarrow="open"/>
              </v:shape>
            </w:pict>
          </mc:Fallback>
        </mc:AlternateContent>
      </w:r>
    </w:p>
    <w:p w:rsidR="00A92456" w:rsidRDefault="00F9537B" w:rsidP="00F82C0F">
      <w:pPr>
        <w:pStyle w:val="a3"/>
        <w:ind w:left="1802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0C9D2213" wp14:editId="0330ED6D">
            <wp:simplePos x="0" y="0"/>
            <wp:positionH relativeFrom="column">
              <wp:posOffset>3514726</wp:posOffset>
            </wp:positionH>
            <wp:positionV relativeFrom="paragraph">
              <wp:posOffset>10160</wp:posOffset>
            </wp:positionV>
            <wp:extent cx="2270760" cy="3251684"/>
            <wp:effectExtent l="0" t="0" r="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824" cy="325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0C4134A4" wp14:editId="3C8D1CF8">
            <wp:simplePos x="0" y="0"/>
            <wp:positionH relativeFrom="column">
              <wp:posOffset>321200</wp:posOffset>
            </wp:positionH>
            <wp:positionV relativeFrom="paragraph">
              <wp:posOffset>48260</wp:posOffset>
            </wp:positionV>
            <wp:extent cx="2184060" cy="3105150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06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C0F" w:rsidRPr="00F82C0F">
        <w:rPr>
          <w:noProof/>
          <w:lang w:eastAsia="ru-RU"/>
        </w:rPr>
        <w:t xml:space="preserve"> </w:t>
      </w:r>
    </w:p>
    <w:p w:rsidR="00A92456" w:rsidRDefault="00A92456" w:rsidP="00F82C0F">
      <w:pPr>
        <w:pStyle w:val="a3"/>
        <w:ind w:left="1802"/>
        <w:rPr>
          <w:b/>
          <w:sz w:val="28"/>
          <w:szCs w:val="28"/>
        </w:rPr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A92456" w:rsidP="00F82C0F">
      <w:pPr>
        <w:pStyle w:val="a3"/>
        <w:ind w:left="1802"/>
      </w:pPr>
    </w:p>
    <w:p w:rsidR="00A92456" w:rsidRPr="00310F9F" w:rsidRDefault="00F94EEF" w:rsidP="00F82C0F">
      <w:pPr>
        <w:pStyle w:val="a3"/>
        <w:ind w:left="1802"/>
      </w:pPr>
      <w:r w:rsidRPr="00F94E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C52A62" wp14:editId="1AF7A4B5">
                <wp:simplePos x="0" y="0"/>
                <wp:positionH relativeFrom="column">
                  <wp:posOffset>3423285</wp:posOffset>
                </wp:positionH>
                <wp:positionV relativeFrom="paragraph">
                  <wp:posOffset>5080</wp:posOffset>
                </wp:positionV>
                <wp:extent cx="1097280" cy="1089660"/>
                <wp:effectExtent l="0" t="38100" r="64770" b="342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7280" cy="10896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69.55pt;margin-top:.4pt;width:86.4pt;height:85.8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" strokecolor="black [3200]" strokeweight="1pt">
                <v:stroke endarrow="open"/>
              </v:shape>
            </w:pict>
          </mc:Fallback>
        </mc:AlternateContent>
      </w:r>
    </w:p>
    <w:p w:rsidR="00A92456" w:rsidRPr="00310F9F" w:rsidRDefault="00A92456" w:rsidP="00F82C0F">
      <w:pPr>
        <w:pStyle w:val="a3"/>
        <w:ind w:left="1802"/>
      </w:pPr>
    </w:p>
    <w:p w:rsidR="00A92456" w:rsidRDefault="00A92456" w:rsidP="00F82C0F">
      <w:pPr>
        <w:pStyle w:val="a3"/>
        <w:ind w:left="1802"/>
      </w:pPr>
    </w:p>
    <w:p w:rsidR="00A92456" w:rsidRPr="00310F9F" w:rsidRDefault="00F9537B" w:rsidP="00F82C0F">
      <w:pPr>
        <w:pStyle w:val="a3"/>
        <w:ind w:left="180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AD2BEA" wp14:editId="427A79D0">
                <wp:simplePos x="0" y="0"/>
                <wp:positionH relativeFrom="column">
                  <wp:posOffset>116205</wp:posOffset>
                </wp:positionH>
                <wp:positionV relativeFrom="paragraph">
                  <wp:posOffset>155575</wp:posOffset>
                </wp:positionV>
                <wp:extent cx="586740" cy="407670"/>
                <wp:effectExtent l="0" t="38100" r="60960" b="3048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" cy="40767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9.15pt;margin-top:12.25pt;width:46.2pt;height:32.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" strokecolor="black [3200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80F1FC" wp14:editId="38D02CEF">
                <wp:simplePos x="0" y="0"/>
                <wp:positionH relativeFrom="column">
                  <wp:posOffset>2074545</wp:posOffset>
                </wp:positionH>
                <wp:positionV relativeFrom="paragraph">
                  <wp:posOffset>167005</wp:posOffset>
                </wp:positionV>
                <wp:extent cx="555625" cy="354330"/>
                <wp:effectExtent l="38100" t="38100" r="15875" b="266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5625" cy="35433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63.35pt;margin-top:13.15pt;width:43.75pt;height:27.9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" strokecolor="black [3200]" strokeweight="1pt">
                <v:stroke endarrow="open"/>
              </v:shape>
            </w:pict>
          </mc:Fallback>
        </mc:AlternateContent>
      </w:r>
    </w:p>
    <w:p w:rsidR="00A92456" w:rsidRDefault="00F9537B" w:rsidP="00F82C0F">
      <w:pPr>
        <w:pStyle w:val="a3"/>
        <w:ind w:left="1802"/>
      </w:pPr>
      <w:r w:rsidRPr="00F94E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C701C" wp14:editId="75F59CB0">
                <wp:simplePos x="0" y="0"/>
                <wp:positionH relativeFrom="column">
                  <wp:posOffset>3042285</wp:posOffset>
                </wp:positionH>
                <wp:positionV relativeFrom="paragraph">
                  <wp:posOffset>149860</wp:posOffset>
                </wp:positionV>
                <wp:extent cx="377190" cy="342900"/>
                <wp:effectExtent l="0" t="0" r="2286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EEF" w:rsidRPr="001D12B7" w:rsidRDefault="00F9537B" w:rsidP="00F94EEF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left:0;text-align:left;margin-left:239.55pt;margin-top:11.8pt;width:29.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" fillcolor="white [3201]" strokecolor="black [3200]" strokeweight="1pt">
                <v:textbox>
                  <w:txbxContent>
                    <w:p w:rsidR="00F94EEF" w:rsidRPr="001D12B7" w:rsidRDefault="00F9537B" w:rsidP="00F94EEF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CC4666" wp14:editId="05B57A92">
                <wp:simplePos x="0" y="0"/>
                <wp:positionH relativeFrom="column">
                  <wp:posOffset>-217170</wp:posOffset>
                </wp:positionH>
                <wp:positionV relativeFrom="paragraph">
                  <wp:posOffset>153670</wp:posOffset>
                </wp:positionV>
                <wp:extent cx="335280" cy="342900"/>
                <wp:effectExtent l="0" t="0" r="2667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1D12B7" w:rsidRDefault="001D12B7" w:rsidP="00A92456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2" style="position:absolute;left:0;text-align:left;margin-left:-17.1pt;margin-top:12.1pt;width:26.4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" fillcolor="white [3201]" strokecolor="black [3200]" strokeweight="1pt">
                <v:textbox>
                  <w:txbxContent>
                    <w:p w:rsidR="00A92456" w:rsidRPr="001D12B7" w:rsidRDefault="001D12B7" w:rsidP="00A92456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2BD968" wp14:editId="13401E43">
                <wp:simplePos x="0" y="0"/>
                <wp:positionH relativeFrom="column">
                  <wp:posOffset>2632075</wp:posOffset>
                </wp:positionH>
                <wp:positionV relativeFrom="paragraph">
                  <wp:posOffset>155575</wp:posOffset>
                </wp:positionV>
                <wp:extent cx="335280" cy="342900"/>
                <wp:effectExtent l="0" t="0" r="2667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3" style="position:absolute;left:0;text-align:left;margin-left:207.25pt;margin-top:12.25pt;width:26.4pt;height:2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A92456" w:rsidRDefault="00F9537B" w:rsidP="002C7E4A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D59BA7" wp14:editId="26C108B2">
                <wp:simplePos x="0" y="0"/>
                <wp:positionH relativeFrom="column">
                  <wp:posOffset>5895975</wp:posOffset>
                </wp:positionH>
                <wp:positionV relativeFrom="paragraph">
                  <wp:posOffset>78105</wp:posOffset>
                </wp:positionV>
                <wp:extent cx="365760" cy="342900"/>
                <wp:effectExtent l="0" t="0" r="1524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456" w:rsidRPr="005222E8" w:rsidRDefault="00A92456" w:rsidP="00A9245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5222E8"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34" style="position:absolute;margin-left:464.25pt;margin-top:6.15pt;width:28.8pt;height:27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" fillcolor="white [3201]" strokecolor="black [3200]" strokeweight="1pt">
                <v:textbox>
                  <w:txbxContent>
                    <w:p w:rsidR="00A92456" w:rsidRPr="005222E8" w:rsidRDefault="00A92456" w:rsidP="00A9245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5222E8"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7762E3" wp14:editId="3D199095">
                <wp:simplePos x="0" y="0"/>
                <wp:positionH relativeFrom="column">
                  <wp:posOffset>5473065</wp:posOffset>
                </wp:positionH>
                <wp:positionV relativeFrom="paragraph">
                  <wp:posOffset>125730</wp:posOffset>
                </wp:positionV>
                <wp:extent cx="426720" cy="184785"/>
                <wp:effectExtent l="38100" t="38100" r="30480" b="2476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720" cy="18478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430.95pt;margin-top:9.9pt;width:33.6pt;height:14.5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" strokecolor="black [3200]" strokeweight="1pt">
                <v:stroke endarrow="open"/>
              </v:shape>
            </w:pict>
          </mc:Fallback>
        </mc:AlternateContent>
      </w:r>
    </w:p>
    <w:p w:rsidR="00A92456" w:rsidRDefault="00A92456" w:rsidP="002C7E4A">
      <w:pPr>
        <w:pStyle w:val="a3"/>
        <w:ind w:left="0"/>
      </w:pPr>
    </w:p>
    <w:tbl>
      <w:tblPr>
        <w:tblStyle w:val="a4"/>
        <w:tblpPr w:leftFromText="180" w:rightFromText="180" w:vertAnchor="text" w:horzAnchor="page" w:tblpX="2617" w:tblpY="355"/>
        <w:tblW w:w="0" w:type="auto"/>
        <w:tblLook w:val="04A0" w:firstRow="1" w:lastRow="0" w:firstColumn="1" w:lastColumn="0" w:noHBand="0" w:noVBand="1"/>
      </w:tblPr>
      <w:tblGrid>
        <w:gridCol w:w="534"/>
        <w:gridCol w:w="6804"/>
      </w:tblGrid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9537B" w:rsidRDefault="00F9537B" w:rsidP="00F9537B">
            <w:r w:rsidRPr="005222E8">
              <w:t>Ручка регулятора тока</w:t>
            </w:r>
          </w:p>
        </w:tc>
      </w:tr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F9537B" w:rsidRDefault="00F9537B" w:rsidP="00F9537B">
            <w:r w:rsidRPr="005222E8">
              <w:t xml:space="preserve">Светодиодный индикатор сети </w:t>
            </w:r>
          </w:p>
        </w:tc>
      </w:tr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F9537B" w:rsidRDefault="00F9537B" w:rsidP="00F9537B">
            <w:r w:rsidRPr="005222E8">
              <w:t xml:space="preserve">Светодиодный индикатор </w:t>
            </w:r>
            <w:r>
              <w:t xml:space="preserve">включения </w:t>
            </w:r>
            <w:r w:rsidRPr="005222E8">
              <w:t>защиты</w:t>
            </w:r>
            <w:r>
              <w:t xml:space="preserve"> от перегрузки и (или) перегрева</w:t>
            </w:r>
          </w:p>
        </w:tc>
      </w:tr>
      <w:tr w:rsidR="00F9537B" w:rsidTr="00F9537B">
        <w:tc>
          <w:tcPr>
            <w:tcW w:w="534" w:type="dxa"/>
          </w:tcPr>
          <w:p w:rsidR="00F9537B" w:rsidRPr="001D12B7" w:rsidRDefault="00F9537B" w:rsidP="00F9537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04" w:type="dxa"/>
          </w:tcPr>
          <w:p w:rsidR="00F9537B" w:rsidRPr="005222E8" w:rsidRDefault="00F9537B" w:rsidP="00F9537B">
            <w:r>
              <w:t>Токовое гнездо « + »</w:t>
            </w:r>
          </w:p>
        </w:tc>
      </w:tr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F9537B" w:rsidRDefault="00F9537B" w:rsidP="00F9537B">
            <w:r>
              <w:t xml:space="preserve">Токовое гнездо « </w:t>
            </w:r>
            <w:proofErr w:type="gramStart"/>
            <w:r>
              <w:t>- »</w:t>
            </w:r>
            <w:proofErr w:type="gramEnd"/>
          </w:p>
        </w:tc>
      </w:tr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F9537B" w:rsidRDefault="00F9537B" w:rsidP="00F9537B">
            <w:r w:rsidRPr="00B24F36">
              <w:t>Сетевой выключатель</w:t>
            </w:r>
            <w:r>
              <w:t xml:space="preserve"> </w:t>
            </w:r>
          </w:p>
        </w:tc>
      </w:tr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F9537B" w:rsidRDefault="00F9537B" w:rsidP="00F9537B">
            <w:r>
              <w:t>Ввод кабеля питания в корпус  аппарата</w:t>
            </w:r>
          </w:p>
        </w:tc>
      </w:tr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F9537B" w:rsidRDefault="00F9537B" w:rsidP="00F9537B">
            <w:r>
              <w:t xml:space="preserve">Вентилятор </w:t>
            </w:r>
          </w:p>
        </w:tc>
      </w:tr>
      <w:tr w:rsidR="00F9537B" w:rsidTr="00F9537B">
        <w:tc>
          <w:tcPr>
            <w:tcW w:w="534" w:type="dxa"/>
          </w:tcPr>
          <w:p w:rsidR="00F9537B" w:rsidRPr="00B24F36" w:rsidRDefault="00F9537B" w:rsidP="00F9537B">
            <w:pPr>
              <w:rPr>
                <w:sz w:val="24"/>
                <w:szCs w:val="24"/>
              </w:rPr>
            </w:pPr>
            <w:r w:rsidRPr="00B24F36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F9537B" w:rsidRDefault="00F9537B" w:rsidP="00F9537B">
            <w:r>
              <w:t>Резьба для крепления заземляющего провода</w:t>
            </w:r>
          </w:p>
        </w:tc>
      </w:tr>
    </w:tbl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A92456" w:rsidRDefault="00A92456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3870E5" w:rsidRDefault="003870E5" w:rsidP="002C7E4A">
      <w:pPr>
        <w:pStyle w:val="a3"/>
        <w:ind w:left="0"/>
      </w:pPr>
    </w:p>
    <w:p w:rsidR="00AE2CF3" w:rsidRDefault="00AE2CF3" w:rsidP="002C7E4A">
      <w:pPr>
        <w:pStyle w:val="a3"/>
        <w:ind w:left="0"/>
      </w:pPr>
    </w:p>
    <w:p w:rsidR="00CF4C64" w:rsidRPr="00027B81" w:rsidRDefault="00CF4C64" w:rsidP="00CF4C64">
      <w:pPr>
        <w:pStyle w:val="a3"/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Место размещения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пыли и влажности;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 коррозийных газов;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быть защищено от солнечных лучей и дождя;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Сварочный аппарат необходимо устанавливать на расстоянии не менее 300мм от стен и других преград, мешающих естественной вентиляции. </w:t>
      </w:r>
    </w:p>
    <w:p w:rsidR="00CF4C64" w:rsidRPr="00B66D8C" w:rsidRDefault="00CF4C64" w:rsidP="00CF4C64">
      <w:pPr>
        <w:pStyle w:val="1"/>
        <w:numPr>
          <w:ilvl w:val="0"/>
          <w:numId w:val="43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CF4C64" w:rsidRDefault="00CF4C64" w:rsidP="00CF4C64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014A90" w:rsidRDefault="00014A90">
      <w:pPr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  <w:r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  <w:br w:type="page"/>
      </w:r>
    </w:p>
    <w:p w:rsidR="00CF4C64" w:rsidRPr="004D0E30" w:rsidRDefault="00CF4C64" w:rsidP="00CF4C64">
      <w:pPr>
        <w:widowControl w:val="0"/>
        <w:numPr>
          <w:ilvl w:val="1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Требования к напряжению сети</w:t>
      </w:r>
    </w:p>
    <w:p w:rsidR="00CF4C64" w:rsidRPr="00B66D8C" w:rsidRDefault="00CF4C64" w:rsidP="00CF4C64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Источник питания сварочного аппарата должен быть: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tbl>
      <w:tblPr>
        <w:tblpPr w:leftFromText="180" w:rightFromText="180" w:vertAnchor="text" w:horzAnchor="margin" w:tblpXSpec="center" w:tblpY="38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CF4C64" w:rsidRPr="00B66D8C" w:rsidTr="00BB7C91">
        <w:trPr>
          <w:trHeight w:val="1151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CF4C64" w:rsidRPr="00B66D8C" w:rsidRDefault="00CF4C64" w:rsidP="00BB7C91">
            <w:pPr>
              <w:outlineLvl w:val="0"/>
              <w:rPr>
                <w:b/>
                <w:sz w:val="24"/>
                <w:u w:val="single"/>
              </w:rPr>
            </w:pPr>
          </w:p>
          <w:p w:rsidR="00CF4C64" w:rsidRPr="00B66D8C" w:rsidRDefault="00CF4C64" w:rsidP="00BB7C91">
            <w:pPr>
              <w:ind w:left="284" w:right="317" w:firstLine="142"/>
              <w:outlineLvl w:val="0"/>
            </w:pPr>
            <w:r w:rsidRPr="00B66D8C">
              <w:rPr>
                <w:b/>
                <w:sz w:val="24"/>
                <w:u w:val="single"/>
              </w:rPr>
              <w:t>ВНИМАНИЕ:</w:t>
            </w:r>
            <w:r w:rsidRPr="00B66D8C">
              <w:rPr>
                <w:b/>
                <w:sz w:val="32"/>
                <w:szCs w:val="32"/>
              </w:rPr>
              <w:t xml:space="preserve">  </w:t>
            </w:r>
            <w:r w:rsidRPr="00B66D8C">
              <w:rPr>
                <w:b/>
                <w:sz w:val="24"/>
              </w:rPr>
              <w:t>Сварочный полуавтомат рассчитан на работу от сети переменного тока 230В, имеющей заземляющий контакт.</w:t>
            </w:r>
          </w:p>
        </w:tc>
      </w:tr>
    </w:tbl>
    <w:p w:rsidR="00CF4C64" w:rsidRPr="00B66D8C" w:rsidRDefault="00CF4C64" w:rsidP="00CF4C64">
      <w:pPr>
        <w:pStyle w:val="1"/>
        <w:numPr>
          <w:ilvl w:val="0"/>
          <w:numId w:val="4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B66D8C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CF4C64" w:rsidRPr="00027B81" w:rsidRDefault="00CF4C64" w:rsidP="00CF4C64">
      <w:pPr>
        <w:pStyle w:val="a3"/>
        <w:ind w:left="0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кабеля питания 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>Подключите кабель к соответствующей питающей сети. (Для обеспечения безопасности необходимо заземление.)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>Сетевой кабель питания должен быть плотно присоединен к розетке, чтобы исключить искрение и подгорание контактов.</w:t>
      </w:r>
    </w:p>
    <w:p w:rsidR="00CF4C64" w:rsidRDefault="00CF4C64" w:rsidP="00CF4C64">
      <w:pPr>
        <w:pStyle w:val="a3"/>
        <w:numPr>
          <w:ilvl w:val="0"/>
          <w:numId w:val="11"/>
        </w:numPr>
        <w:ind w:left="567"/>
      </w:pPr>
      <w:r>
        <w:t xml:space="preserve">Проверьте  с помощью </w:t>
      </w:r>
      <w:proofErr w:type="spellStart"/>
      <w:r>
        <w:t>мультиметра</w:t>
      </w:r>
      <w:proofErr w:type="spellEnd"/>
      <w:r>
        <w:t>, находится  ли напряжение  питающей сети в допустимых пределах.</w:t>
      </w:r>
    </w:p>
    <w:p w:rsidR="00AE2CF3" w:rsidRDefault="00AE2CF3" w:rsidP="00AE2CF3">
      <w:pPr>
        <w:pStyle w:val="a3"/>
        <w:ind w:left="567"/>
      </w:pPr>
    </w:p>
    <w:p w:rsidR="00CF4C64" w:rsidRPr="006A2589" w:rsidRDefault="00CF4C64" w:rsidP="00CF4C64">
      <w:pPr>
        <w:pStyle w:val="a3"/>
        <w:numPr>
          <w:ilvl w:val="1"/>
          <w:numId w:val="44"/>
        </w:numPr>
        <w:rPr>
          <w:b/>
          <w:sz w:val="32"/>
          <w:szCs w:val="32"/>
        </w:rPr>
      </w:pPr>
      <w:r w:rsidRPr="006A2589">
        <w:rPr>
          <w:b/>
          <w:sz w:val="32"/>
          <w:szCs w:val="32"/>
        </w:rPr>
        <w:t xml:space="preserve">Подключение сварочных кабелей 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 На лицевой панели имеются два быстрозажимных гнезда</w:t>
      </w:r>
      <w:r w:rsidR="00F9537B">
        <w:t xml:space="preserve"> (4) и (5)</w:t>
      </w:r>
      <w:r>
        <w:t xml:space="preserve"> для подключения сварочных кабелей. Вставьте быстрозажимные разъемы сварочных кабелей и поверните по часовой стрелке для обеспечения надежного контакта. При отсутствии надежного контакта возможно повреждение разъемов и гнезд высоким сварочным током. В процессе работы периодически проверяйте надежность соединений.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Подключайте кабели </w:t>
      </w:r>
      <w:proofErr w:type="spellStart"/>
      <w:r>
        <w:t>электрододержателя</w:t>
      </w:r>
      <w:proofErr w:type="spellEnd"/>
      <w:r>
        <w:t xml:space="preserve"> и клеммы массы в соответствии с полярностью, на которой работают используемые электроды. Используйте сварочные кабели соответствующего сечения.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>Сварка ММА покрытым электродом проводится на прямой или обратной полярности.</w:t>
      </w:r>
    </w:p>
    <w:p w:rsidR="00CF4C64" w:rsidRDefault="00CF4C64" w:rsidP="00CF4C64">
      <w:pPr>
        <w:pStyle w:val="a3"/>
        <w:ind w:left="567"/>
      </w:pPr>
      <w:r>
        <w:t xml:space="preserve">Прямая полярность – «+» на заготовке, </w:t>
      </w:r>
      <w:proofErr w:type="gramStart"/>
      <w:r>
        <w:t>«-</w:t>
      </w:r>
      <w:proofErr w:type="gramEnd"/>
      <w:r>
        <w:t>» на электроде.</w:t>
      </w:r>
    </w:p>
    <w:p w:rsidR="00CF4C64" w:rsidRDefault="00CF4C64" w:rsidP="00CF4C64">
      <w:pPr>
        <w:pStyle w:val="a3"/>
        <w:ind w:left="567"/>
      </w:pPr>
      <w:r>
        <w:t>Обратная полярность</w:t>
      </w:r>
      <w:proofErr w:type="gramStart"/>
      <w:r>
        <w:t xml:space="preserve"> - «-» </w:t>
      </w:r>
      <w:proofErr w:type="gramEnd"/>
      <w:r>
        <w:t>на заготовке, «+» на электроде.</w:t>
      </w:r>
    </w:p>
    <w:p w:rsidR="00CF4C64" w:rsidRDefault="00CF4C64" w:rsidP="00CF4C64">
      <w:pPr>
        <w:pStyle w:val="a3"/>
        <w:ind w:left="567"/>
      </w:pPr>
      <w:r>
        <w:t xml:space="preserve">Сварщик выбирает полярность в соответствии с типом электродов. При неправильном выборе полярности дуга будет </w:t>
      </w:r>
      <w:proofErr w:type="gramStart"/>
      <w:r>
        <w:t>нестабильной</w:t>
      </w:r>
      <w:proofErr w:type="gramEnd"/>
      <w:r>
        <w:t xml:space="preserve"> и качество сварного шва будет неудовлетворительным.</w:t>
      </w:r>
    </w:p>
    <w:p w:rsidR="00CF4C64" w:rsidRDefault="00CF4C64" w:rsidP="00CF4C64">
      <w:pPr>
        <w:pStyle w:val="a3"/>
        <w:numPr>
          <w:ilvl w:val="0"/>
          <w:numId w:val="12"/>
        </w:numPr>
        <w:ind w:left="567"/>
      </w:pPr>
      <w:r>
        <w:t xml:space="preserve"> Выбирайте кабели с поперечным сечением в зависимости от длины: чем длиннее кабель, тем больше должно быть его сечение.</w:t>
      </w:r>
    </w:p>
    <w:p w:rsidR="00CB0D92" w:rsidRDefault="00CB0D92" w:rsidP="00374279">
      <w:pPr>
        <w:pStyle w:val="a3"/>
        <w:ind w:left="1442"/>
        <w:rPr>
          <w:b/>
          <w:sz w:val="28"/>
          <w:szCs w:val="28"/>
        </w:rPr>
      </w:pPr>
    </w:p>
    <w:p w:rsidR="00CF4C64" w:rsidRPr="00CB0D92" w:rsidRDefault="00CF4C64" w:rsidP="00CF4C64">
      <w:pPr>
        <w:pStyle w:val="a3"/>
        <w:numPr>
          <w:ilvl w:val="1"/>
          <w:numId w:val="44"/>
        </w:numPr>
        <w:rPr>
          <w:sz w:val="32"/>
          <w:szCs w:val="32"/>
        </w:rPr>
      </w:pPr>
      <w:r w:rsidRPr="00CB0D92">
        <w:rPr>
          <w:b/>
          <w:sz w:val="32"/>
          <w:szCs w:val="32"/>
        </w:rPr>
        <w:t>Рабочий цикл</w:t>
      </w:r>
    </w:p>
    <w:tbl>
      <w:tblPr>
        <w:tblpPr w:leftFromText="180" w:rightFromText="180" w:vertAnchor="text" w:horzAnchor="margin" w:tblpY="12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CF4C64" w:rsidRPr="00864311" w:rsidTr="00BB7C91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CF4C64" w:rsidRPr="00864311" w:rsidRDefault="00CF4C64" w:rsidP="00BB7C91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u w:val="single"/>
                <w:lang w:eastAsia="zh-CN"/>
              </w:rPr>
              <w:t>ВНИМАНИЕ: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При превышении </w:t>
            </w:r>
            <w:proofErr w:type="gramStart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ПН</w:t>
            </w:r>
            <w:proofErr w:type="gramEnd"/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 а на передней панели включится светодиодный индикатор «</w:t>
            </w:r>
            <w:r w:rsidR="00F9537B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3</w:t>
            </w: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», вентилятор будет работать.</w:t>
            </w:r>
          </w:p>
          <w:p w:rsidR="00CF4C64" w:rsidRPr="00864311" w:rsidRDefault="00CF4C64" w:rsidP="00BB7C91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1"/>
                <w:szCs w:val="24"/>
                <w:lang w:eastAsia="zh-CN"/>
              </w:rPr>
            </w:pPr>
            <w:r w:rsidRPr="00864311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014A90" w:rsidRDefault="00014A9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74279" w:rsidRPr="00CB0D92" w:rsidRDefault="001D126E" w:rsidP="00CF4C64">
      <w:pPr>
        <w:pStyle w:val="a3"/>
        <w:numPr>
          <w:ilvl w:val="1"/>
          <w:numId w:val="44"/>
        </w:numPr>
        <w:ind w:left="426"/>
        <w:rPr>
          <w:b/>
          <w:sz w:val="28"/>
          <w:szCs w:val="28"/>
        </w:rPr>
      </w:pPr>
      <w:r w:rsidRPr="00A92456">
        <w:rPr>
          <w:b/>
          <w:sz w:val="28"/>
          <w:szCs w:val="28"/>
        </w:rPr>
        <w:lastRenderedPageBreak/>
        <w:t xml:space="preserve">   </w:t>
      </w:r>
      <w:r w:rsidR="00374279" w:rsidRPr="00CB0D92">
        <w:rPr>
          <w:b/>
          <w:sz w:val="28"/>
          <w:szCs w:val="28"/>
        </w:rPr>
        <w:t>Эксплуатация</w:t>
      </w:r>
    </w:p>
    <w:p w:rsidR="00374279" w:rsidRDefault="00374279" w:rsidP="00374279">
      <w:pPr>
        <w:pStyle w:val="a3"/>
        <w:ind w:left="142"/>
      </w:pPr>
      <w:r>
        <w:rPr>
          <w:b/>
        </w:rPr>
        <w:t>Сетевой выключатель (</w:t>
      </w:r>
      <w:r w:rsidR="00F9537B">
        <w:rPr>
          <w:b/>
        </w:rPr>
        <w:t>6</w:t>
      </w:r>
      <w:r>
        <w:rPr>
          <w:b/>
        </w:rPr>
        <w:t xml:space="preserve">): </w:t>
      </w:r>
      <w:r>
        <w:t>Установите выключатель в положение «</w:t>
      </w:r>
      <w:r>
        <w:rPr>
          <w:lang w:val="en-US"/>
        </w:rPr>
        <w:t>ON</w:t>
      </w:r>
      <w:r>
        <w:t xml:space="preserve">», аппарат включится и </w:t>
      </w:r>
      <w:r w:rsidR="00140CB8">
        <w:t>запустится</w:t>
      </w:r>
      <w:r>
        <w:t xml:space="preserve"> вентилятор.</w:t>
      </w:r>
    </w:p>
    <w:p w:rsidR="00140CB8" w:rsidRDefault="00140CB8" w:rsidP="00374279">
      <w:pPr>
        <w:pStyle w:val="a3"/>
        <w:ind w:left="142"/>
      </w:pPr>
      <w:r>
        <w:rPr>
          <w:b/>
        </w:rPr>
        <w:t>Ручка регулятора тока (</w:t>
      </w:r>
      <w:r w:rsidR="005222E8">
        <w:rPr>
          <w:b/>
        </w:rPr>
        <w:t>1</w:t>
      </w:r>
      <w:r>
        <w:rPr>
          <w:b/>
        </w:rPr>
        <w:t>):</w:t>
      </w:r>
      <w:r>
        <w:t xml:space="preserve"> для регулировки величины сварочного тока.</w:t>
      </w:r>
    </w:p>
    <w:p w:rsidR="00140CB8" w:rsidRDefault="00140CB8" w:rsidP="00140CB8">
      <w:pPr>
        <w:pStyle w:val="a3"/>
        <w:numPr>
          <w:ilvl w:val="0"/>
          <w:numId w:val="13"/>
        </w:numPr>
      </w:pPr>
      <w:r>
        <w:t xml:space="preserve">Установите величину сварочного тока и усиления дуги с помощью  регуляторов в соответствии с </w:t>
      </w:r>
      <w:r w:rsidR="002E6E27">
        <w:t>толщиной заготовки.</w:t>
      </w:r>
    </w:p>
    <w:p w:rsidR="002E6E27" w:rsidRDefault="002E6E27" w:rsidP="00140CB8">
      <w:pPr>
        <w:pStyle w:val="a3"/>
        <w:numPr>
          <w:ilvl w:val="0"/>
          <w:numId w:val="13"/>
        </w:numPr>
      </w:pPr>
      <w:r>
        <w:t>Основные рекомендации по выбору величины тока в зависимости от диаметра электрода: ф2.5: 70</w:t>
      </w:r>
      <w:r>
        <w:rPr>
          <w:rFonts w:cstheme="minorHAnsi"/>
        </w:rPr>
        <w:t>÷</w:t>
      </w:r>
      <w:r>
        <w:t>100А; ф3.2: 110</w:t>
      </w:r>
      <w:r>
        <w:rPr>
          <w:rFonts w:cstheme="minorHAnsi"/>
        </w:rPr>
        <w:t>÷</w:t>
      </w:r>
      <w:r>
        <w:t>160А; ф4: 170</w:t>
      </w:r>
      <w:r>
        <w:rPr>
          <w:rFonts w:cstheme="minorHAnsi"/>
        </w:rPr>
        <w:t>÷</w:t>
      </w:r>
      <w:r>
        <w:t>220А; ф5: 230</w:t>
      </w:r>
      <w:r>
        <w:rPr>
          <w:rFonts w:cstheme="minorHAnsi"/>
        </w:rPr>
        <w:t>÷</w:t>
      </w:r>
      <w:r>
        <w:t>280А.</w:t>
      </w:r>
    </w:p>
    <w:p w:rsidR="002E6E27" w:rsidRDefault="002E6E27" w:rsidP="002E6E27">
      <w:pPr>
        <w:pStyle w:val="a3"/>
        <w:ind w:left="142"/>
      </w:pPr>
      <w:r>
        <w:rPr>
          <w:b/>
        </w:rPr>
        <w:t>Светодиодный и</w:t>
      </w:r>
      <w:r w:rsidRPr="002E6E27">
        <w:rPr>
          <w:b/>
        </w:rPr>
        <w:t>ндикатор защиты</w:t>
      </w:r>
      <w:r>
        <w:rPr>
          <w:b/>
        </w:rPr>
        <w:t xml:space="preserve"> (</w:t>
      </w:r>
      <w:r w:rsidR="00F9537B">
        <w:rPr>
          <w:b/>
        </w:rPr>
        <w:t>3</w:t>
      </w:r>
      <w:r>
        <w:rPr>
          <w:b/>
        </w:rPr>
        <w:t xml:space="preserve">): </w:t>
      </w:r>
      <w:r w:rsidR="00465188" w:rsidRPr="00465188">
        <w:t xml:space="preserve">сигнализирует </w:t>
      </w:r>
      <w:r w:rsidR="00465188">
        <w:t xml:space="preserve"> о перегреве или перегрузке по току или при общем их воздействии. Аппарат </w:t>
      </w:r>
      <w:r w:rsidR="0099091A">
        <w:t>может работать нормально</w:t>
      </w:r>
      <w:r w:rsidR="00465188">
        <w:t xml:space="preserve"> после того, как </w:t>
      </w:r>
      <w:r w:rsidR="0099091A">
        <w:t>охладится или снизится токовая нагрузка</w:t>
      </w:r>
      <w:r w:rsidR="00465188">
        <w:t>.</w:t>
      </w:r>
    </w:p>
    <w:p w:rsidR="005222E8" w:rsidRPr="005222E8" w:rsidRDefault="005222E8" w:rsidP="002E6E27">
      <w:pPr>
        <w:pStyle w:val="a3"/>
        <w:ind w:left="142"/>
      </w:pPr>
      <w:r>
        <w:rPr>
          <w:b/>
        </w:rPr>
        <w:t>Светодиодный и</w:t>
      </w:r>
      <w:r w:rsidRPr="002E6E27">
        <w:rPr>
          <w:b/>
        </w:rPr>
        <w:t xml:space="preserve">ндикатор </w:t>
      </w:r>
      <w:r>
        <w:rPr>
          <w:b/>
        </w:rPr>
        <w:t>сети (</w:t>
      </w:r>
      <w:r w:rsidR="00F9537B">
        <w:rPr>
          <w:b/>
        </w:rPr>
        <w:t>2</w:t>
      </w:r>
      <w:r>
        <w:rPr>
          <w:b/>
        </w:rPr>
        <w:t xml:space="preserve">): </w:t>
      </w:r>
      <w:r w:rsidRPr="00465188">
        <w:t xml:space="preserve">сигнализирует </w:t>
      </w:r>
      <w:r>
        <w:t xml:space="preserve"> о подаче питания.</w:t>
      </w:r>
    </w:p>
    <w:p w:rsidR="00AE2CF3" w:rsidRPr="00162943" w:rsidRDefault="00AE2CF3" w:rsidP="002443A6">
      <w:pPr>
        <w:pStyle w:val="a3"/>
        <w:ind w:left="1082"/>
        <w:rPr>
          <w:b/>
        </w:rPr>
      </w:pPr>
    </w:p>
    <w:p w:rsidR="002C7E4A" w:rsidRDefault="002443A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157F7">
        <w:rPr>
          <w:b/>
          <w:sz w:val="32"/>
          <w:szCs w:val="32"/>
        </w:rPr>
        <w:t>Меры предосторожности</w:t>
      </w:r>
    </w:p>
    <w:p w:rsidR="002443A6" w:rsidRDefault="002443A6" w:rsidP="004D575A">
      <w:pPr>
        <w:pStyle w:val="a3"/>
        <w:numPr>
          <w:ilvl w:val="1"/>
          <w:numId w:val="44"/>
        </w:numPr>
        <w:ind w:left="0" w:hanging="567"/>
        <w:rPr>
          <w:b/>
        </w:rPr>
      </w:pPr>
      <w:r>
        <w:rPr>
          <w:b/>
        </w:rPr>
        <w:t>Окружающая среда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>Сварка должна проводиться в сухих условиях с влажностью не более 90%.</w:t>
      </w:r>
    </w:p>
    <w:p w:rsidR="002443A6" w:rsidRPr="000473ED" w:rsidRDefault="002443A6" w:rsidP="004D575A">
      <w:pPr>
        <w:pStyle w:val="a3"/>
        <w:numPr>
          <w:ilvl w:val="0"/>
          <w:numId w:val="14"/>
        </w:numPr>
        <w:ind w:left="426"/>
      </w:pPr>
      <w:r w:rsidRPr="000473ED">
        <w:t xml:space="preserve">Температура окружающей среды должна быть в пределах </w:t>
      </w:r>
      <w:r w:rsidR="00095504" w:rsidRPr="000473ED">
        <w:t>от минус 10</w:t>
      </w:r>
      <w:r w:rsidR="00095504" w:rsidRPr="000473ED">
        <w:rPr>
          <w:rFonts w:cstheme="minorHAnsi"/>
        </w:rPr>
        <w:t>ᵒ</w:t>
      </w:r>
      <w:r w:rsidR="00095504" w:rsidRPr="000473ED">
        <w:t>С до плюс 40</w:t>
      </w:r>
      <w:r w:rsidR="00095504" w:rsidRPr="000473ED">
        <w:rPr>
          <w:rFonts w:cstheme="minorHAnsi"/>
        </w:rPr>
        <w:t>ᵒ</w:t>
      </w:r>
      <w:r w:rsidR="00095504" w:rsidRPr="000473ED">
        <w:t>С.</w:t>
      </w:r>
    </w:p>
    <w:p w:rsidR="000473ED" w:rsidRPr="000473ED" w:rsidRDefault="00095504" w:rsidP="004D575A">
      <w:pPr>
        <w:pStyle w:val="a3"/>
        <w:numPr>
          <w:ilvl w:val="0"/>
          <w:numId w:val="14"/>
        </w:numPr>
        <w:ind w:left="426"/>
      </w:pPr>
      <w:r w:rsidRPr="000473ED">
        <w:t>Избегайте сварки во время осадков и дождя. Держите</w:t>
      </w:r>
      <w:r w:rsidR="007B0C59" w:rsidRPr="000473ED">
        <w:t xml:space="preserve"> аппарат в сухости и не устанавливайте его на сырую землю или в лужи.</w:t>
      </w:r>
    </w:p>
    <w:p w:rsidR="000473ED" w:rsidRDefault="000473ED" w:rsidP="004D575A">
      <w:pPr>
        <w:pStyle w:val="a3"/>
        <w:numPr>
          <w:ilvl w:val="0"/>
          <w:numId w:val="14"/>
        </w:numPr>
        <w:ind w:left="426"/>
      </w:pPr>
      <w:r w:rsidRPr="000473ED">
        <w:t xml:space="preserve">Избегайте сварки в </w:t>
      </w:r>
      <w:r w:rsidR="005319C4"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A92AC1" w:rsidRDefault="00BF0E8F" w:rsidP="004D575A">
      <w:pPr>
        <w:pStyle w:val="a3"/>
        <w:numPr>
          <w:ilvl w:val="0"/>
          <w:numId w:val="14"/>
        </w:numPr>
        <w:ind w:left="426"/>
      </w:pPr>
      <w:r>
        <w:t>Сварку в среде защитных газов следует проводить в отсутствие сильных потоков воздуха.</w:t>
      </w:r>
    </w:p>
    <w:p w:rsidR="00BF0E8F" w:rsidRDefault="00A92AC1" w:rsidP="00CF4C64">
      <w:pPr>
        <w:pStyle w:val="a3"/>
        <w:numPr>
          <w:ilvl w:val="1"/>
          <w:numId w:val="44"/>
        </w:numPr>
        <w:ind w:left="142"/>
        <w:rPr>
          <w:b/>
        </w:rPr>
      </w:pPr>
      <w:r>
        <w:rPr>
          <w:b/>
        </w:rPr>
        <w:t>Рекомендации по безопасному использованию аппарата</w:t>
      </w:r>
    </w:p>
    <w:p w:rsidR="00A92AC1" w:rsidRDefault="00A92AC1" w:rsidP="004D575A">
      <w:pPr>
        <w:pStyle w:val="a3"/>
        <w:ind w:left="0" w:right="-426"/>
      </w:pPr>
      <w:r w:rsidRPr="00A92AC1">
        <w:t xml:space="preserve">Аппараты </w:t>
      </w:r>
      <w:r>
        <w:t xml:space="preserve"> оснащены системой защиты  от перегрузки по току, перегрева, а также, повышенного и пониженного напряжения питания. Сварочный инвертор может отключаться автоматически при отклонении тока нагрузки, напряжения питания или рабочей температуры от допустимого значения.</w:t>
      </w:r>
      <w:r w:rsidR="00A22F5D">
        <w:t xml:space="preserve"> Однако, длительн</w:t>
      </w:r>
      <w:r w:rsidR="004F5A05">
        <w:t>ая эксплуатация аппарата на таких режимах (к примеру повышенное напряжение питания) может привести к выходу аппарата из ст</w:t>
      </w:r>
      <w:r w:rsidR="001A796E">
        <w:t>роя, поэтому соблюдайте следующие требования:</w:t>
      </w:r>
    </w:p>
    <w:p w:rsidR="00B24F36" w:rsidRDefault="00B24F36" w:rsidP="004D575A">
      <w:pPr>
        <w:pStyle w:val="a3"/>
        <w:ind w:left="0" w:right="-426"/>
      </w:pPr>
    </w:p>
    <w:p w:rsidR="001A796E" w:rsidRDefault="001A796E" w:rsidP="004D575A">
      <w:pPr>
        <w:pStyle w:val="a3"/>
        <w:numPr>
          <w:ilvl w:val="0"/>
          <w:numId w:val="15"/>
        </w:numPr>
        <w:ind w:left="0" w:right="-426"/>
      </w:pPr>
      <w:r>
        <w:t>Хорошая вентиляция</w:t>
      </w:r>
    </w:p>
    <w:p w:rsidR="001A796E" w:rsidRDefault="001A796E" w:rsidP="004D575A">
      <w:pPr>
        <w:pStyle w:val="a3"/>
        <w:ind w:left="0" w:right="-426"/>
      </w:pPr>
      <w:r>
        <w:t xml:space="preserve"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 (ми), расположенным (ми) на задней панели и обеспечивающим (ми) эффективное охлаждение, способствующее </w:t>
      </w:r>
      <w:r w:rsidR="000037CA">
        <w:t>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037CA" w:rsidRDefault="000037CA" w:rsidP="004D575A">
      <w:pPr>
        <w:pStyle w:val="a3"/>
        <w:numPr>
          <w:ilvl w:val="0"/>
          <w:numId w:val="15"/>
        </w:numPr>
        <w:ind w:left="0" w:right="-426" w:hanging="284"/>
      </w:pPr>
      <w:r>
        <w:t xml:space="preserve"> Не допускайте перегрузки</w:t>
      </w:r>
    </w:p>
    <w:p w:rsidR="000037CA" w:rsidRDefault="000037CA" w:rsidP="004D575A">
      <w:pPr>
        <w:pStyle w:val="a3"/>
        <w:ind w:left="0" w:right="-426" w:hanging="283"/>
      </w:pPr>
      <w:r>
        <w:t xml:space="preserve">       </w:t>
      </w:r>
      <w:r w:rsidR="000C475D" w:rsidRPr="000C475D">
        <w:t>Помните о том, что необходимо постоянно следить за током максимальной нагрузки (обратитесь к соответствующ</w:t>
      </w:r>
      <w:r w:rsidR="000C475D">
        <w:t>ему разделу с</w:t>
      </w:r>
      <w:r w:rsidR="000C475D" w:rsidRPr="000C475D">
        <w:t xml:space="preserve"> данным</w:t>
      </w:r>
      <w:r w:rsidR="000C475D">
        <w:t>и</w:t>
      </w:r>
      <w:r w:rsidR="000C475D"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AE3B18" w:rsidRDefault="00AE3B18" w:rsidP="004D575A">
      <w:pPr>
        <w:pStyle w:val="a3"/>
        <w:ind w:left="0" w:right="-426" w:hanging="283"/>
      </w:pPr>
      <w:r>
        <w:t>3</w:t>
      </w:r>
      <w:r w:rsidR="004D575A">
        <w:t xml:space="preserve">) </w:t>
      </w:r>
      <w:r>
        <w:t xml:space="preserve"> Не допускайте превышения напряжения питания</w:t>
      </w:r>
    </w:p>
    <w:p w:rsidR="00AE3B18" w:rsidRDefault="00AE3B18" w:rsidP="004D575A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</w:t>
      </w:r>
      <w:r w:rsidR="00D24327">
        <w:t xml:space="preserve"> в допустимых пределах</w:t>
      </w:r>
      <w:r>
        <w:t xml:space="preserve">, чтобы обеспечить </w:t>
      </w:r>
      <w:r w:rsidR="00D24327">
        <w:t>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D226A2" w:rsidRDefault="004D575A" w:rsidP="004D575A">
      <w:pPr>
        <w:pStyle w:val="a3"/>
        <w:ind w:left="0" w:right="-426" w:hanging="283"/>
      </w:pPr>
      <w:r>
        <w:t xml:space="preserve">4)  </w:t>
      </w:r>
      <w:r w:rsidR="00D24327">
        <w:t xml:space="preserve">Корпус аппарата должен быть заземлен. </w:t>
      </w:r>
      <w:r w:rsidR="00D226A2">
        <w:t xml:space="preserve">Для подключения заземления на задней панели предусмотрен разъем, обозначенный символом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26D1185" wp14:editId="5D460E08">
            <wp:extent cx="151200" cy="20880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 xml:space="preserve"> </w:t>
      </w:r>
      <w:r w:rsidR="00D226A2">
        <w:t xml:space="preserve"> .</w:t>
      </w:r>
      <w:proofErr w:type="gramEnd"/>
    </w:p>
    <w:p w:rsidR="00D226A2" w:rsidRDefault="004D575A" w:rsidP="004D575A">
      <w:pPr>
        <w:pStyle w:val="a3"/>
        <w:ind w:left="0" w:right="-426" w:hanging="283"/>
      </w:pPr>
      <w:r>
        <w:t>5)</w:t>
      </w:r>
      <w:r w:rsidR="00D226A2">
        <w:t xml:space="preserve">  Защита от перегрева</w:t>
      </w:r>
    </w:p>
    <w:p w:rsidR="001F714E" w:rsidRDefault="00D226A2" w:rsidP="004D575A">
      <w:pPr>
        <w:pStyle w:val="a3"/>
        <w:ind w:left="0" w:right="-426"/>
      </w:pPr>
      <w:r>
        <w:lastRenderedPageBreak/>
        <w:t xml:space="preserve">При перегреве аппарата срабатывает тепловая защита, сварочный ток отключается и зажигается </w:t>
      </w:r>
      <w:r w:rsidR="009434F7">
        <w:t xml:space="preserve">светодиодный индикатор. Не отключайте аппарат от сети, обеспечьте поступление воздуха к вентилятору. </w:t>
      </w:r>
      <w:r w:rsidR="00EC611C">
        <w:t>После того</w:t>
      </w:r>
      <w:r w:rsidR="009434F7">
        <w:t xml:space="preserve"> как вентилятор охладит аппарат</w:t>
      </w:r>
      <w:r w:rsidR="00EC611C">
        <w:t xml:space="preserve"> до допустимой температуры </w:t>
      </w:r>
      <w:r w:rsidR="009434F7">
        <w:t>сварочный ток включится а светодиодный индикатор погаснет.</w:t>
      </w:r>
    </w:p>
    <w:p w:rsidR="00346406" w:rsidRDefault="00346406" w:rsidP="00117DC6">
      <w:pPr>
        <w:pStyle w:val="a3"/>
        <w:ind w:left="-993" w:right="-426"/>
      </w:pPr>
    </w:p>
    <w:p w:rsidR="004D575A" w:rsidRPr="00162943" w:rsidRDefault="004D575A" w:rsidP="00117DC6">
      <w:pPr>
        <w:pStyle w:val="a3"/>
        <w:ind w:left="-993" w:right="-426"/>
      </w:pPr>
    </w:p>
    <w:p w:rsidR="00220C7D" w:rsidRPr="00117DC6" w:rsidRDefault="00341116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117DC6">
        <w:rPr>
          <w:b/>
          <w:sz w:val="32"/>
          <w:szCs w:val="32"/>
        </w:rPr>
        <w:t>Техническое обслуживание и ремонт</w:t>
      </w:r>
      <w:r w:rsidR="00D226A2" w:rsidRPr="00117DC6">
        <w:rPr>
          <w:b/>
          <w:sz w:val="32"/>
          <w:szCs w:val="32"/>
        </w:rPr>
        <w:t xml:space="preserve"> 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341116" w:rsidTr="00220C7D">
        <w:trPr>
          <w:trHeight w:val="1637"/>
        </w:trPr>
        <w:tc>
          <w:tcPr>
            <w:tcW w:w="2617" w:type="dxa"/>
          </w:tcPr>
          <w:p w:rsidR="00341116" w:rsidRDefault="00220C7D" w:rsidP="00341116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in" o:ole="">
                  <v:imagedata r:id="rId25" o:title=""/>
                </v:shape>
                <o:OLEObject Type="Embed" ProgID="AutoCAD.Drawing.15" ShapeID="_x0000_i1025" DrawAspect="Content" ObjectID="_1672217326" r:id="rId26"/>
              </w:object>
            </w:r>
          </w:p>
        </w:tc>
        <w:tc>
          <w:tcPr>
            <w:tcW w:w="7796" w:type="dxa"/>
          </w:tcPr>
          <w:p w:rsidR="00CD0D35" w:rsidRPr="00CD0D35" w:rsidRDefault="00341116" w:rsidP="00CD0D35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Внимание: </w:t>
            </w:r>
            <w:r w:rsidR="00CD0D35" w:rsidRPr="00CD0D35">
              <w:t xml:space="preserve">отключите </w:t>
            </w:r>
            <w:r w:rsidR="00CD0D35">
              <w:t xml:space="preserve">аппарат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</w:t>
            </w:r>
            <w:r w:rsidR="00CD0D35">
              <w:t>питания</w:t>
            </w:r>
            <w:r w:rsidR="00CD0D35" w:rsidRPr="00CD0D35">
              <w:t xml:space="preserve"> прежде, чем проводить техническое обслуживание и ремонт. Убедитесь, что </w:t>
            </w:r>
            <w:r w:rsidR="00CD0D35">
              <w:t xml:space="preserve">аппарат отключен от </w:t>
            </w:r>
            <w:r w:rsidR="00CD0D35" w:rsidRPr="00CD0D35">
              <w:t>источник</w:t>
            </w:r>
            <w:r w:rsidR="00CD0D35">
              <w:t>а</w:t>
            </w:r>
            <w:r w:rsidR="00CD0D35" w:rsidRPr="00CD0D35">
              <w:t xml:space="preserve"> питания, прежде чем открывать </w:t>
            </w:r>
            <w:r w:rsidR="00CD0D35">
              <w:t>корпус</w:t>
            </w:r>
            <w:r w:rsidR="00CD0D35" w:rsidRPr="00CD0D35">
              <w:t>.</w:t>
            </w:r>
          </w:p>
          <w:p w:rsidR="00341116" w:rsidRPr="00341116" w:rsidRDefault="00D83187" w:rsidP="00970402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</w:t>
            </w:r>
            <w:r w:rsidR="00970402">
              <w:t xml:space="preserve"> </w:t>
            </w:r>
            <w:r>
              <w:t xml:space="preserve"> удалите их при помощи наждачной бумаги</w:t>
            </w:r>
            <w:r w:rsidR="00970402">
              <w:t xml:space="preserve"> и восстановите контакт в разъеме.</w:t>
            </w:r>
          </w:p>
        </w:tc>
      </w:tr>
      <w:tr w:rsidR="00970402" w:rsidTr="00220C7D">
        <w:trPr>
          <w:trHeight w:val="1032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6" type="#_x0000_t75" style="width:88.8pt;height:49.8pt" o:ole="">
                  <v:imagedata r:id="rId27" o:title=""/>
                </v:shape>
                <o:OLEObject Type="Embed" ProgID="AutoCAD.Drawing.15" ShapeID="_x0000_i1026" DrawAspect="Content" ObjectID="_1672217327" r:id="rId28"/>
              </w:object>
            </w:r>
          </w:p>
        </w:tc>
        <w:tc>
          <w:tcPr>
            <w:tcW w:w="7796" w:type="dxa"/>
          </w:tcPr>
          <w:p w:rsidR="00970402" w:rsidRDefault="00970402" w:rsidP="00970402">
            <w:pPr>
              <w:pStyle w:val="a3"/>
              <w:numPr>
                <w:ilvl w:val="0"/>
                <w:numId w:val="16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970402" w:rsidTr="00220C7D">
        <w:trPr>
          <w:trHeight w:val="1265"/>
        </w:trPr>
        <w:tc>
          <w:tcPr>
            <w:tcW w:w="2617" w:type="dxa"/>
          </w:tcPr>
          <w:p w:rsidR="00970402" w:rsidRDefault="00220C7D" w:rsidP="00341116">
            <w:pPr>
              <w:pStyle w:val="a3"/>
              <w:ind w:left="0"/>
            </w:pPr>
            <w:r>
              <w:object w:dxaOrig="14010" w:dyaOrig="7875">
                <v:shape id="_x0000_i1027" type="#_x0000_t75" style="width:117pt;height:67.2pt" o:ole="">
                  <v:imagedata r:id="rId29" o:title=""/>
                </v:shape>
                <o:OLEObject Type="Embed" ProgID="AutoCAD.Drawing.15" ShapeID="_x0000_i1027" DrawAspect="Content" ObjectID="_1672217328" r:id="rId30"/>
              </w:object>
            </w:r>
          </w:p>
        </w:tc>
        <w:tc>
          <w:tcPr>
            <w:tcW w:w="7796" w:type="dxa"/>
          </w:tcPr>
          <w:p w:rsidR="00970402" w:rsidRDefault="00B169D6" w:rsidP="00B169D6">
            <w:pPr>
              <w:pStyle w:val="a3"/>
              <w:numPr>
                <w:ilvl w:val="0"/>
                <w:numId w:val="16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B169D6" w:rsidRPr="00970402" w:rsidRDefault="00B169D6" w:rsidP="00CD2EA0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Необходимо правильно выбрать  давление  сжатого воздуха, чтобы не допустить повреждения </w:t>
            </w:r>
            <w:r w:rsidR="00CD2EA0">
              <w:t>электронных</w:t>
            </w:r>
            <w:r>
              <w:t xml:space="preserve"> деталей внутри машины</w:t>
            </w:r>
            <w:r w:rsidR="00CD2EA0">
              <w:t>.</w:t>
            </w:r>
          </w:p>
        </w:tc>
      </w:tr>
      <w:tr w:rsidR="00CD2EA0" w:rsidTr="00220C7D">
        <w:trPr>
          <w:trHeight w:val="1265"/>
        </w:trPr>
        <w:tc>
          <w:tcPr>
            <w:tcW w:w="2617" w:type="dxa"/>
          </w:tcPr>
          <w:p w:rsidR="00CD2EA0" w:rsidRDefault="00CD2EA0" w:rsidP="00341116">
            <w:pPr>
              <w:pStyle w:val="a3"/>
              <w:ind w:left="0"/>
            </w:pPr>
            <w:r>
              <w:object w:dxaOrig="14010" w:dyaOrig="7875">
                <v:shape id="_x0000_i1028" type="#_x0000_t75" style="width:125.4pt;height:60pt" o:ole="">
                  <v:imagedata r:id="rId31" o:title=""/>
                </v:shape>
                <o:OLEObject Type="Embed" ProgID="AutoCAD.Drawing.15" ShapeID="_x0000_i1028" DrawAspect="Content" ObjectID="_1672217329" r:id="rId32"/>
              </w:object>
            </w:r>
          </w:p>
        </w:tc>
        <w:tc>
          <w:tcPr>
            <w:tcW w:w="7796" w:type="dxa"/>
          </w:tcPr>
          <w:p w:rsidR="00CD2EA0" w:rsidRDefault="000A3967" w:rsidP="00ED769C">
            <w:pPr>
              <w:pStyle w:val="a3"/>
              <w:numPr>
                <w:ilvl w:val="0"/>
                <w:numId w:val="16"/>
              </w:numPr>
              <w:ind w:left="317"/>
            </w:pPr>
            <w:r>
              <w:t xml:space="preserve"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</w:t>
            </w:r>
            <w:r w:rsidR="00ED769C">
              <w:t>(включая изоляцию между токовыми разъемами и между разъемами и корпусом).</w:t>
            </w:r>
          </w:p>
          <w:p w:rsidR="00ED769C" w:rsidRDefault="00ED769C" w:rsidP="00ED769C">
            <w:pPr>
              <w:pStyle w:val="a3"/>
              <w:numPr>
                <w:ilvl w:val="0"/>
                <w:numId w:val="16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F714E" w:rsidRPr="00162943" w:rsidRDefault="001F714E" w:rsidP="00341116">
      <w:pPr>
        <w:pStyle w:val="a3"/>
        <w:ind w:left="644"/>
        <w:rPr>
          <w:b/>
          <w:sz w:val="32"/>
          <w:szCs w:val="32"/>
        </w:rPr>
      </w:pPr>
    </w:p>
    <w:p w:rsidR="004D575A" w:rsidRPr="00FF4EF4" w:rsidRDefault="004D575A" w:rsidP="004D575A">
      <w:pPr>
        <w:pStyle w:val="a3"/>
        <w:widowControl w:val="0"/>
        <w:numPr>
          <w:ilvl w:val="0"/>
          <w:numId w:val="44"/>
        </w:numPr>
        <w:spacing w:before="120" w:after="120" w:line="240" w:lineRule="auto"/>
        <w:jc w:val="both"/>
        <w:outlineLvl w:val="0"/>
        <w:rPr>
          <w:b/>
          <w:sz w:val="32"/>
          <w:szCs w:val="32"/>
        </w:rPr>
      </w:pPr>
      <w:r w:rsidRPr="00FF4EF4">
        <w:rPr>
          <w:b/>
          <w:sz w:val="32"/>
          <w:szCs w:val="32"/>
        </w:rPr>
        <w:t>Некоторые особенности эксплуатации инверторного оборудования.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t>е</w:t>
      </w:r>
      <w:r>
        <w:t xml:space="preserve"> компоненты.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  <w:rPr>
          <w:b/>
        </w:rPr>
      </w:pPr>
      <w:r w:rsidRPr="00DC49EE">
        <w:rPr>
          <w:b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</w:rPr>
        <w:t>,</w:t>
      </w:r>
      <w:r w:rsidRPr="00DC49EE">
        <w:rPr>
          <w:b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4D575A" w:rsidRPr="00C6788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 xml:space="preserve">Запрещается работать рядом с аппаратом </w:t>
      </w:r>
      <w:proofErr w:type="spellStart"/>
      <w:r>
        <w:t>углошлифовальными</w:t>
      </w:r>
      <w:proofErr w:type="spellEnd"/>
      <w:r>
        <w:t xml:space="preserve">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4D575A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014A90" w:rsidRDefault="004D575A" w:rsidP="004D575A">
      <w:pPr>
        <w:widowControl w:val="0"/>
        <w:numPr>
          <w:ilvl w:val="0"/>
          <w:numId w:val="40"/>
        </w:numPr>
        <w:tabs>
          <w:tab w:val="clear" w:pos="720"/>
        </w:tabs>
        <w:spacing w:after="0" w:line="240" w:lineRule="auto"/>
        <w:ind w:left="284" w:hanging="284"/>
        <w:jc w:val="both"/>
      </w:pPr>
      <w: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014A90" w:rsidRDefault="00014A90">
      <w:r>
        <w:br w:type="page"/>
      </w:r>
    </w:p>
    <w:p w:rsidR="0073216B" w:rsidRDefault="0073216B" w:rsidP="00CF4C64">
      <w:pPr>
        <w:pStyle w:val="a3"/>
        <w:numPr>
          <w:ilvl w:val="0"/>
          <w:numId w:val="44"/>
        </w:numPr>
        <w:rPr>
          <w:b/>
          <w:sz w:val="32"/>
          <w:szCs w:val="32"/>
        </w:rPr>
      </w:pPr>
      <w:r w:rsidRPr="0073216B">
        <w:rPr>
          <w:b/>
          <w:sz w:val="32"/>
          <w:szCs w:val="32"/>
        </w:rPr>
        <w:lastRenderedPageBreak/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E23D71">
      <w:pPr>
        <w:pStyle w:val="a3"/>
        <w:ind w:left="644"/>
      </w:pPr>
      <w:r>
        <w:t>Примечание: В случае поломки аппарата его ремонт должен производить только квалифицированный специалист.</w:t>
      </w: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8"/>
        <w:gridCol w:w="6662"/>
      </w:tblGrid>
      <w:tr w:rsidR="00E23D71" w:rsidRPr="00E23D71" w:rsidTr="00F00EFD">
        <w:trPr>
          <w:trHeight w:hRule="exact" w:val="336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F00EFD">
        <w:trPr>
          <w:trHeight w:hRule="exact" w:val="130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F06B60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светодиодный индикатор </w:t>
            </w:r>
            <w:r>
              <w:t xml:space="preserve">питания не </w:t>
            </w:r>
            <w:r w:rsidR="00F06B60">
              <w:t>с</w:t>
            </w:r>
            <w:r>
              <w:t>ветится</w:t>
            </w:r>
            <w:r w:rsidR="00F06B60">
              <w:t xml:space="preserve">, </w:t>
            </w:r>
            <w:r w:rsidRPr="00E23D71">
              <w:t xml:space="preserve">вентилятор не </w:t>
            </w:r>
            <w:r w:rsidR="00F06B60">
              <w:t>вращается</w:t>
            </w:r>
            <w:r w:rsidRPr="00E23D71">
              <w:t xml:space="preserve"> и отсутствует </w:t>
            </w:r>
            <w:r w:rsidR="00F06B60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1. </w:t>
            </w:r>
            <w:r w:rsidRPr="00E23D71">
              <w:t>Проверьте</w:t>
            </w:r>
            <w:r>
              <w:t xml:space="preserve"> исправность главного выключателя питания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hanging="720"/>
            </w:pPr>
            <w:r>
              <w:t xml:space="preserve">2. </w:t>
            </w:r>
            <w:r w:rsidRPr="00E23D71">
              <w:t xml:space="preserve">Отсутствует </w:t>
            </w:r>
            <w:r>
              <w:t>напряжение в питающей сети</w:t>
            </w:r>
            <w:r w:rsidRPr="00E23D71">
              <w:t>.</w:t>
            </w:r>
          </w:p>
          <w:p w:rsidR="00F06B60" w:rsidRPr="00E23D71" w:rsidRDefault="00F06B60" w:rsidP="00F06B60">
            <w:pPr>
              <w:pStyle w:val="a3"/>
              <w:ind w:left="273" w:hanging="273"/>
            </w:pPr>
            <w:r>
              <w:t xml:space="preserve">3. </w:t>
            </w:r>
            <w:r w:rsidRPr="00E23D71">
              <w:t xml:space="preserve">Проверьте, </w:t>
            </w:r>
            <w:r w:rsidR="00545432" w:rsidRPr="00545432">
              <w:t xml:space="preserve"> </w:t>
            </w:r>
            <w:r w:rsidRPr="00E23D71">
              <w:t xml:space="preserve">хорошо ли </w:t>
            </w:r>
            <w:r>
              <w:t>при</w:t>
            </w:r>
            <w:r w:rsidRPr="00E23D71">
              <w:t>соединен входной кабель</w:t>
            </w:r>
            <w:r>
              <w:t xml:space="preserve"> </w:t>
            </w:r>
            <w:r w:rsidR="00545432" w:rsidRPr="00545432">
              <w:t xml:space="preserve"> </w:t>
            </w:r>
            <w:r>
              <w:t xml:space="preserve">к розетке питающей сети </w:t>
            </w:r>
            <w:r w:rsidRPr="00E23D71">
              <w:t>.</w:t>
            </w:r>
          </w:p>
          <w:p w:rsidR="00E23D71" w:rsidRPr="00E23D71" w:rsidRDefault="00E23D71" w:rsidP="00F06B60"/>
        </w:tc>
      </w:tr>
      <w:tr w:rsidR="00E23D71" w:rsidRPr="00E23D71" w:rsidTr="00F00EFD">
        <w:trPr>
          <w:trHeight w:hRule="exact" w:val="994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>вентилятор работает, но выходной</w:t>
            </w:r>
            <w:r w:rsidR="00B24F36">
              <w:t xml:space="preserve"> ток</w:t>
            </w:r>
            <w:r w:rsidRPr="00E23D71">
              <w:t xml:space="preserve"> </w:t>
            </w:r>
            <w:r w:rsidR="009E1558">
              <w:t>не регулируется.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Pr="00E23D71" w:rsidRDefault="009E1558" w:rsidP="009E1558">
            <w:pPr>
              <w:pStyle w:val="a3"/>
              <w:ind w:left="132"/>
            </w:pPr>
            <w:r w:rsidRPr="00E23D71">
              <w:t>Проверьте, не поврежден ли потенциометр (1К), и замените его при необходимости.</w:t>
            </w:r>
          </w:p>
          <w:p w:rsidR="009E1558" w:rsidRPr="00E23D71" w:rsidRDefault="009E1558" w:rsidP="009E1558">
            <w:pPr>
              <w:pStyle w:val="a3"/>
              <w:ind w:hanging="588"/>
            </w:pPr>
            <w:r w:rsidRPr="00E23D71">
              <w:t xml:space="preserve">Проверьте, нет ли внутри </w:t>
            </w:r>
            <w:r>
              <w:t>аппарата</w:t>
            </w:r>
            <w:r w:rsidRPr="00E23D71">
              <w:t xml:space="preserve"> не</w:t>
            </w:r>
            <w:r>
              <w:t>надежных</w:t>
            </w:r>
            <w:r w:rsidRPr="00E23D71">
              <w:t xml:space="preserve"> контактов.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2C5E7D" w:rsidTr="00F00EFD">
        <w:trPr>
          <w:trHeight w:hRule="exact" w:val="1561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 xml:space="preserve">При включении </w:t>
            </w:r>
            <w:r w:rsidR="009E1558">
              <w:t xml:space="preserve">аппарата </w:t>
            </w:r>
            <w:r w:rsidRPr="00E23D71">
              <w:t xml:space="preserve"> вентилятор работает нормально, светодиодный индикатор защиты выключен, но отсутствует </w:t>
            </w:r>
            <w:r w:rsidR="009E1558">
              <w:t>сварочный ток</w:t>
            </w:r>
            <w:r w:rsidRPr="00E23D71">
              <w:t>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D71" w:rsidRPr="00E23D71" w:rsidRDefault="00E23D71" w:rsidP="00201568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нет ли внутри машины не</w:t>
            </w:r>
            <w:r w:rsidR="009E1558">
              <w:t>надежных</w:t>
            </w:r>
            <w:r w:rsidRPr="00E23D71">
              <w:t xml:space="preserve"> контактов.</w:t>
            </w:r>
          </w:p>
          <w:p w:rsidR="00E23D71" w:rsidRPr="00E23D71" w:rsidRDefault="00A24581" w:rsidP="00201568">
            <w:pPr>
              <w:pStyle w:val="a3"/>
              <w:numPr>
                <w:ilvl w:val="0"/>
                <w:numId w:val="25"/>
              </w:numPr>
              <w:ind w:left="274" w:hanging="284"/>
            </w:pPr>
            <w:r>
              <w:t>Отсутствует контакт между разъемами сварочных кабелей и выходными гнездами</w:t>
            </w:r>
            <w:r w:rsidR="00E23D71" w:rsidRPr="00E23D71">
              <w:t>.</w:t>
            </w:r>
          </w:p>
          <w:p w:rsidR="00E23D71" w:rsidRPr="00E23D71" w:rsidRDefault="00E23D71" w:rsidP="00710FA0">
            <w:pPr>
              <w:pStyle w:val="a3"/>
              <w:numPr>
                <w:ilvl w:val="0"/>
                <w:numId w:val="25"/>
              </w:numPr>
              <w:ind w:left="274" w:hanging="274"/>
            </w:pPr>
            <w:r w:rsidRPr="00E23D71">
              <w:t>Проверьте, не повреждена ли схема управления. Постарайтесь найти решение проблемы или свяжитесь с вашим поставщиком.</w:t>
            </w:r>
          </w:p>
          <w:p w:rsidR="00E23D71" w:rsidRPr="00E23D71" w:rsidRDefault="00E23D71" w:rsidP="00A8451E">
            <w:pPr>
              <w:pStyle w:val="a3"/>
            </w:pPr>
          </w:p>
          <w:p w:rsidR="00E23D71" w:rsidRPr="00F00EFD" w:rsidRDefault="00E23D71" w:rsidP="002C5E7D">
            <w:pPr>
              <w:pStyle w:val="a3"/>
            </w:pPr>
          </w:p>
        </w:tc>
      </w:tr>
      <w:tr w:rsidR="00710FA0" w:rsidRPr="002C5E7D" w:rsidTr="00F00EFD">
        <w:trPr>
          <w:trHeight w:hRule="exact" w:val="987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2C5E7D" w:rsidRDefault="002C5E7D" w:rsidP="00E23D71">
            <w:pPr>
              <w:pStyle w:val="a3"/>
              <w:ind w:left="284"/>
            </w:pPr>
            <w:r>
              <w:t>Залипает электрод при правильно установленной величине сварочного тока.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2CE1" w:rsidRPr="002C5E7D" w:rsidRDefault="002C5E7D" w:rsidP="00A52AE6">
            <w:pPr>
              <w:pStyle w:val="a3"/>
              <w:ind w:left="274"/>
            </w:pPr>
            <w:r>
              <w:t xml:space="preserve">Проверьте, </w:t>
            </w:r>
            <w:proofErr w:type="gramStart"/>
            <w:r>
              <w:t>соответствует-ли</w:t>
            </w:r>
            <w:proofErr w:type="gramEnd"/>
            <w:r>
              <w:t xml:space="preserve"> полярность сварочного тока рекомендациям производителя  сварочных электродов.  При несоответствии смените полярность </w:t>
            </w:r>
            <w:proofErr w:type="gramStart"/>
            <w:r>
              <w:t>на</w:t>
            </w:r>
            <w:proofErr w:type="gramEnd"/>
            <w:r>
              <w:t xml:space="preserve"> рекомендуемую.</w:t>
            </w:r>
          </w:p>
        </w:tc>
      </w:tr>
    </w:tbl>
    <w:p w:rsidR="00E23D71" w:rsidRDefault="00E23D71" w:rsidP="00E23D71">
      <w:pPr>
        <w:pStyle w:val="a3"/>
        <w:ind w:left="284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contextualSpacing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Транспортирование и хранение</w:t>
      </w:r>
    </w:p>
    <w:p w:rsidR="004D575A" w:rsidRPr="004D575A" w:rsidRDefault="004D575A" w:rsidP="004D575A">
      <w:pPr>
        <w:outlineLvl w:val="0"/>
      </w:pP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4D575A" w:rsidRPr="004D575A" w:rsidRDefault="00014A90" w:rsidP="000B3E11">
      <w:pPr>
        <w:pStyle w:val="ac"/>
      </w:pPr>
      <w:r w:rsidRPr="00014A90">
        <w:t>7</w:t>
      </w:r>
      <w:r w:rsidR="004D575A" w:rsidRPr="004D575A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4D575A" w:rsidRDefault="00014A90" w:rsidP="000B3E11">
      <w:pPr>
        <w:pStyle w:val="ac"/>
      </w:pPr>
      <w:r w:rsidRPr="00014A90">
        <w:t>7</w:t>
      </w:r>
      <w:r w:rsidR="004D575A" w:rsidRPr="004D575A">
        <w:t>.4. Хранение аппарата в течение гарантийного срока должно производиться в потребительской таре производителя при температуре воздуха от -10 до +40</w:t>
      </w:r>
      <w:proofErr w:type="gramStart"/>
      <w:r w:rsidR="004D575A" w:rsidRPr="004D575A">
        <w:t xml:space="preserve"> ºС</w:t>
      </w:r>
      <w:proofErr w:type="gramEnd"/>
      <w:r w:rsidR="004D575A" w:rsidRPr="004D575A">
        <w:t xml:space="preserve"> и относительной влажности воздуха до 80%.</w:t>
      </w:r>
    </w:p>
    <w:p w:rsidR="004D575A" w:rsidRPr="004D575A" w:rsidRDefault="004D575A" w:rsidP="004D575A">
      <w:pPr>
        <w:outlineLvl w:val="0"/>
      </w:pPr>
    </w:p>
    <w:p w:rsidR="004D575A" w:rsidRPr="004D575A" w:rsidRDefault="004D575A" w:rsidP="004D575A">
      <w:pPr>
        <w:widowControl w:val="0"/>
        <w:numPr>
          <w:ilvl w:val="0"/>
          <w:numId w:val="44"/>
        </w:numPr>
        <w:spacing w:after="0" w:line="240" w:lineRule="auto"/>
        <w:jc w:val="both"/>
        <w:outlineLvl w:val="0"/>
        <w:rPr>
          <w:b/>
          <w:sz w:val="32"/>
          <w:szCs w:val="32"/>
        </w:rPr>
      </w:pPr>
      <w:r w:rsidRPr="004D575A">
        <w:rPr>
          <w:b/>
          <w:sz w:val="32"/>
          <w:szCs w:val="32"/>
        </w:rPr>
        <w:t>Утилизация</w:t>
      </w:r>
    </w:p>
    <w:p w:rsidR="004D575A" w:rsidRPr="004D575A" w:rsidRDefault="00014A90" w:rsidP="000B3E11">
      <w:pPr>
        <w:pStyle w:val="ac"/>
      </w:pPr>
      <w:r w:rsidRPr="00F9537B">
        <w:t>8</w:t>
      </w:r>
      <w:r w:rsidR="004D575A" w:rsidRPr="004D575A">
        <w:t>.1. Утилизировать как не</w:t>
      </w:r>
      <w:r w:rsidR="00F9537B">
        <w:t xml:space="preserve"> </w:t>
      </w:r>
      <w:r w:rsidR="004D575A" w:rsidRPr="004D575A">
        <w:t>бытовые отходы.</w:t>
      </w:r>
    </w:p>
    <w:p w:rsidR="004D575A" w:rsidRDefault="00014A90" w:rsidP="000B3E11">
      <w:pPr>
        <w:pStyle w:val="ac"/>
      </w:pPr>
      <w:r w:rsidRPr="00014A90">
        <w:t>8</w:t>
      </w:r>
      <w:r w:rsidR="004D575A" w:rsidRPr="004D575A">
        <w:t>.2. Производитель не ведет учет драгоценных металлов.</w:t>
      </w:r>
    </w:p>
    <w:p w:rsidR="000B3E11" w:rsidRDefault="000B3E11" w:rsidP="000B3E11">
      <w:pPr>
        <w:pStyle w:val="ac"/>
      </w:pPr>
    </w:p>
    <w:p w:rsidR="004D575A" w:rsidRDefault="004D575A" w:rsidP="004D575A">
      <w:pPr>
        <w:ind w:firstLine="357"/>
        <w:outlineLvl w:val="0"/>
        <w:rPr>
          <w:sz w:val="24"/>
        </w:rPr>
      </w:pPr>
      <w:r w:rsidRPr="004D575A">
        <w:rPr>
          <w:b/>
          <w:sz w:val="28"/>
          <w:szCs w:val="28"/>
          <w:u w:val="single"/>
        </w:rPr>
        <w:t>Комплект поставки</w:t>
      </w:r>
      <w:r w:rsidRPr="00CA7166">
        <w:rPr>
          <w:sz w:val="24"/>
        </w:rPr>
        <w:t xml:space="preserve">: 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9"/>
        <w:gridCol w:w="1225"/>
      </w:tblGrid>
      <w:tr w:rsidR="004D575A" w:rsidRPr="00AD3DB7" w:rsidTr="002E1136">
        <w:trPr>
          <w:trHeight w:hRule="exact" w:val="336"/>
        </w:trPr>
        <w:tc>
          <w:tcPr>
            <w:tcW w:w="6609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r w:rsidRPr="002E1136">
              <w:t>Сварочный инвертор</w:t>
            </w:r>
          </w:p>
        </w:tc>
        <w:tc>
          <w:tcPr>
            <w:tcW w:w="1225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r w:rsidRPr="002E1136">
              <w:t>1 шт.</w:t>
            </w:r>
          </w:p>
        </w:tc>
      </w:tr>
      <w:tr w:rsidR="004D575A" w:rsidRPr="00AD3DB7" w:rsidTr="002E1136">
        <w:trPr>
          <w:trHeight w:hRule="exact" w:val="323"/>
        </w:trPr>
        <w:tc>
          <w:tcPr>
            <w:tcW w:w="6609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r w:rsidRPr="002E1136">
              <w:t xml:space="preserve">Обратный кабель с зажимом </w:t>
            </w:r>
          </w:p>
        </w:tc>
        <w:tc>
          <w:tcPr>
            <w:tcW w:w="1225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r w:rsidRPr="002E1136">
              <w:t>1 шт.</w:t>
            </w:r>
          </w:p>
        </w:tc>
      </w:tr>
      <w:tr w:rsidR="004D575A" w:rsidRPr="00AD3DB7" w:rsidTr="002E1136">
        <w:trPr>
          <w:trHeight w:hRule="exact" w:val="311"/>
        </w:trPr>
        <w:tc>
          <w:tcPr>
            <w:tcW w:w="6609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proofErr w:type="spellStart"/>
            <w:r w:rsidRPr="002E1136">
              <w:t>Электрододержатель</w:t>
            </w:r>
            <w:proofErr w:type="spellEnd"/>
            <w:r w:rsidRPr="002E1136">
              <w:t xml:space="preserve"> с кабелем</w:t>
            </w:r>
          </w:p>
        </w:tc>
        <w:tc>
          <w:tcPr>
            <w:tcW w:w="1225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r w:rsidRPr="002E1136">
              <w:t>1 шт.</w:t>
            </w:r>
          </w:p>
        </w:tc>
      </w:tr>
      <w:tr w:rsidR="004D575A" w:rsidRPr="00AD3DB7" w:rsidTr="002E1136">
        <w:trPr>
          <w:trHeight w:hRule="exact" w:val="336"/>
        </w:trPr>
        <w:tc>
          <w:tcPr>
            <w:tcW w:w="6609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r w:rsidRPr="002E1136">
              <w:t>Руководство по эксплуатации</w:t>
            </w:r>
          </w:p>
        </w:tc>
        <w:tc>
          <w:tcPr>
            <w:tcW w:w="1225" w:type="dxa"/>
            <w:shd w:val="clear" w:color="auto" w:fill="auto"/>
          </w:tcPr>
          <w:p w:rsidR="004D575A" w:rsidRPr="002E1136" w:rsidRDefault="004D575A" w:rsidP="002E1136">
            <w:pPr>
              <w:pStyle w:val="ac"/>
            </w:pPr>
            <w:r w:rsidRPr="002E1136">
              <w:t>1 шт.</w:t>
            </w:r>
          </w:p>
        </w:tc>
      </w:tr>
    </w:tbl>
    <w:p w:rsidR="004D575A" w:rsidRPr="00CA7166" w:rsidRDefault="004D575A" w:rsidP="004D575A">
      <w:pPr>
        <w:ind w:firstLine="357"/>
        <w:outlineLvl w:val="0"/>
        <w:rPr>
          <w:sz w:val="24"/>
        </w:rPr>
      </w:pPr>
    </w:p>
    <w:p w:rsidR="00EB53A7" w:rsidRDefault="00EB53A7" w:rsidP="00E23D71">
      <w:pPr>
        <w:pStyle w:val="a3"/>
        <w:ind w:left="284"/>
      </w:pPr>
    </w:p>
    <w:p w:rsidR="00EB53A7" w:rsidRPr="00EB53A7" w:rsidRDefault="00EB53A7" w:rsidP="00EB53A7"/>
    <w:p w:rsidR="00EB53A7" w:rsidRPr="00EB53A7" w:rsidRDefault="00EB53A7" w:rsidP="00EB53A7"/>
    <w:p w:rsidR="00EB53A7" w:rsidRPr="00EB53A7" w:rsidRDefault="00EB53A7" w:rsidP="00EB53A7"/>
    <w:p w:rsidR="00EB53A7" w:rsidRDefault="00EB53A7" w:rsidP="00EB53A7"/>
    <w:sectPr w:rsidR="00EB53A7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332" w:rsidRDefault="00DD1332" w:rsidP="00C362FD">
      <w:pPr>
        <w:spacing w:after="0" w:line="240" w:lineRule="auto"/>
      </w:pPr>
      <w:r>
        <w:separator/>
      </w:r>
    </w:p>
  </w:endnote>
  <w:endnote w:type="continuationSeparator" w:id="0">
    <w:p w:rsidR="00DD1332" w:rsidRDefault="00DD1332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332" w:rsidRDefault="00DD1332" w:rsidP="00C362FD">
      <w:pPr>
        <w:spacing w:after="0" w:line="240" w:lineRule="auto"/>
      </w:pPr>
      <w:r>
        <w:separator/>
      </w:r>
    </w:p>
  </w:footnote>
  <w:footnote w:type="continuationSeparator" w:id="0">
    <w:p w:rsidR="00DD1332" w:rsidRDefault="00DD1332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>
    <w:nsid w:val="0AD843F6"/>
    <w:multiLevelType w:val="hybridMultilevel"/>
    <w:tmpl w:val="983225CA"/>
    <w:lvl w:ilvl="0" w:tplc="C08E95E2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>
    <w:nsid w:val="0FA15905"/>
    <w:multiLevelType w:val="hybridMultilevel"/>
    <w:tmpl w:val="3EDCDF5C"/>
    <w:lvl w:ilvl="0" w:tplc="4D66AE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2E8029F"/>
    <w:multiLevelType w:val="multilevel"/>
    <w:tmpl w:val="41246402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F774232"/>
    <w:multiLevelType w:val="hybridMultilevel"/>
    <w:tmpl w:val="144865BC"/>
    <w:lvl w:ilvl="0" w:tplc="E62E0B4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1921A2B"/>
    <w:multiLevelType w:val="hybridMultilevel"/>
    <w:tmpl w:val="B9F811AA"/>
    <w:lvl w:ilvl="0" w:tplc="3BB04F26">
      <w:start w:val="1"/>
      <w:numFmt w:val="decimal"/>
      <w:lvlText w:val="%1)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7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21F9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821CF"/>
    <w:multiLevelType w:val="hybridMultilevel"/>
    <w:tmpl w:val="FC82AB1E"/>
    <w:lvl w:ilvl="0" w:tplc="ED4884E6">
      <w:start w:val="1"/>
      <w:numFmt w:val="decimal"/>
      <w:lvlText w:val="%1)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3">
    <w:nsid w:val="3017172A"/>
    <w:multiLevelType w:val="hybridMultilevel"/>
    <w:tmpl w:val="9ED02D56"/>
    <w:lvl w:ilvl="0" w:tplc="CD8AD31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32331E9F"/>
    <w:multiLevelType w:val="hybridMultilevel"/>
    <w:tmpl w:val="74E04EF4"/>
    <w:lvl w:ilvl="0" w:tplc="6510ACA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5">
    <w:nsid w:val="341A02DE"/>
    <w:multiLevelType w:val="multilevel"/>
    <w:tmpl w:val="EE1C53E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C676C"/>
    <w:multiLevelType w:val="multilevel"/>
    <w:tmpl w:val="7D16366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3AD666F2"/>
    <w:multiLevelType w:val="multilevel"/>
    <w:tmpl w:val="6E9E19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23B66"/>
    <w:multiLevelType w:val="hybridMultilevel"/>
    <w:tmpl w:val="262A7406"/>
    <w:lvl w:ilvl="0" w:tplc="19007796">
      <w:start w:val="1"/>
      <w:numFmt w:val="decimal"/>
      <w:lvlText w:val="%1."/>
      <w:lvlJc w:val="left"/>
      <w:pPr>
        <w:ind w:left="1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2" w:hanging="360"/>
      </w:pPr>
    </w:lvl>
    <w:lvl w:ilvl="2" w:tplc="0419001B" w:tentative="1">
      <w:start w:val="1"/>
      <w:numFmt w:val="lowerRoman"/>
      <w:lvlText w:val="%3."/>
      <w:lvlJc w:val="right"/>
      <w:pPr>
        <w:ind w:left="3242" w:hanging="180"/>
      </w:pPr>
    </w:lvl>
    <w:lvl w:ilvl="3" w:tplc="0419000F" w:tentative="1">
      <w:start w:val="1"/>
      <w:numFmt w:val="decimal"/>
      <w:lvlText w:val="%4."/>
      <w:lvlJc w:val="left"/>
      <w:pPr>
        <w:ind w:left="3962" w:hanging="360"/>
      </w:pPr>
    </w:lvl>
    <w:lvl w:ilvl="4" w:tplc="04190019" w:tentative="1">
      <w:start w:val="1"/>
      <w:numFmt w:val="lowerLetter"/>
      <w:lvlText w:val="%5."/>
      <w:lvlJc w:val="left"/>
      <w:pPr>
        <w:ind w:left="4682" w:hanging="360"/>
      </w:pPr>
    </w:lvl>
    <w:lvl w:ilvl="5" w:tplc="0419001B" w:tentative="1">
      <w:start w:val="1"/>
      <w:numFmt w:val="lowerRoman"/>
      <w:lvlText w:val="%6."/>
      <w:lvlJc w:val="right"/>
      <w:pPr>
        <w:ind w:left="5402" w:hanging="180"/>
      </w:pPr>
    </w:lvl>
    <w:lvl w:ilvl="6" w:tplc="0419000F" w:tentative="1">
      <w:start w:val="1"/>
      <w:numFmt w:val="decimal"/>
      <w:lvlText w:val="%7."/>
      <w:lvlJc w:val="left"/>
      <w:pPr>
        <w:ind w:left="6122" w:hanging="360"/>
      </w:pPr>
    </w:lvl>
    <w:lvl w:ilvl="7" w:tplc="04190019" w:tentative="1">
      <w:start w:val="1"/>
      <w:numFmt w:val="lowerLetter"/>
      <w:lvlText w:val="%8."/>
      <w:lvlJc w:val="left"/>
      <w:pPr>
        <w:ind w:left="6842" w:hanging="360"/>
      </w:pPr>
    </w:lvl>
    <w:lvl w:ilvl="8" w:tplc="0419001B" w:tentative="1">
      <w:start w:val="1"/>
      <w:numFmt w:val="lowerRoman"/>
      <w:lvlText w:val="%9."/>
      <w:lvlJc w:val="right"/>
      <w:pPr>
        <w:ind w:left="7562" w:hanging="180"/>
      </w:pPr>
    </w:lvl>
  </w:abstractNum>
  <w:abstractNum w:abstractNumId="21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4198F"/>
    <w:multiLevelType w:val="hybridMultilevel"/>
    <w:tmpl w:val="952076B0"/>
    <w:lvl w:ilvl="0" w:tplc="08DEA84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F97536E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2FD1AD9"/>
    <w:multiLevelType w:val="hybridMultilevel"/>
    <w:tmpl w:val="4B62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805364"/>
    <w:multiLevelType w:val="hybridMultilevel"/>
    <w:tmpl w:val="4FAA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F068F"/>
    <w:multiLevelType w:val="multilevel"/>
    <w:tmpl w:val="FFFFFFFF"/>
    <w:lvl w:ilvl="0">
      <w:start w:val="1"/>
      <w:numFmt w:val="decimal"/>
      <w:lvlText w:val="%1)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59211E5D"/>
    <w:multiLevelType w:val="multilevel"/>
    <w:tmpl w:val="5AA6012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F92413C"/>
    <w:multiLevelType w:val="hybridMultilevel"/>
    <w:tmpl w:val="4B2C4EC0"/>
    <w:lvl w:ilvl="0" w:tplc="E618AD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075411D"/>
    <w:multiLevelType w:val="hybridMultilevel"/>
    <w:tmpl w:val="9C388ED4"/>
    <w:lvl w:ilvl="0" w:tplc="FD1480B2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3">
    <w:nsid w:val="62DC5E02"/>
    <w:multiLevelType w:val="multilevel"/>
    <w:tmpl w:val="FFFFFFFF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4"/>
        <w:szCs w:val="1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4">
    <w:nsid w:val="63421946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6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38">
    <w:nsid w:val="6D9A7234"/>
    <w:multiLevelType w:val="multilevel"/>
    <w:tmpl w:val="AC50FFAC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9">
    <w:nsid w:val="6F056E5F"/>
    <w:multiLevelType w:val="multilevel"/>
    <w:tmpl w:val="EB8A8B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1800"/>
      </w:pPr>
      <w:rPr>
        <w:rFonts w:hint="default"/>
      </w:rPr>
    </w:lvl>
  </w:abstractNum>
  <w:abstractNum w:abstractNumId="40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7A33F6"/>
    <w:multiLevelType w:val="hybridMultilevel"/>
    <w:tmpl w:val="FB4E8510"/>
    <w:lvl w:ilvl="0" w:tplc="8632CA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06510F"/>
    <w:multiLevelType w:val="hybridMultilevel"/>
    <w:tmpl w:val="1B34D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103984"/>
    <w:multiLevelType w:val="multilevel"/>
    <w:tmpl w:val="8F94CC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45">
    <w:nsid w:val="7E887795"/>
    <w:multiLevelType w:val="multilevel"/>
    <w:tmpl w:val="8700A87E"/>
    <w:lvl w:ilvl="0">
      <w:start w:val="1"/>
      <w:numFmt w:val="decimal"/>
      <w:lvlText w:val="%1."/>
      <w:lvlJc w:val="left"/>
      <w:rPr>
        <w:rFonts w:asciiTheme="minorHAnsi" w:eastAsiaTheme="minorHAnsi" w:hAnsiTheme="minorHAnsi" w:cstheme="minorBid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4"/>
  </w:num>
  <w:num w:numId="2">
    <w:abstractNumId w:val="42"/>
  </w:num>
  <w:num w:numId="3">
    <w:abstractNumId w:val="8"/>
  </w:num>
  <w:num w:numId="4">
    <w:abstractNumId w:val="11"/>
  </w:num>
  <w:num w:numId="5">
    <w:abstractNumId w:val="36"/>
  </w:num>
  <w:num w:numId="6">
    <w:abstractNumId w:val="16"/>
  </w:num>
  <w:num w:numId="7">
    <w:abstractNumId w:val="22"/>
  </w:num>
  <w:num w:numId="8">
    <w:abstractNumId w:val="40"/>
  </w:num>
  <w:num w:numId="9">
    <w:abstractNumId w:val="28"/>
  </w:num>
  <w:num w:numId="10">
    <w:abstractNumId w:val="19"/>
  </w:num>
  <w:num w:numId="11">
    <w:abstractNumId w:val="37"/>
  </w:num>
  <w:num w:numId="12">
    <w:abstractNumId w:val="1"/>
  </w:num>
  <w:num w:numId="13">
    <w:abstractNumId w:val="31"/>
  </w:num>
  <w:num w:numId="14">
    <w:abstractNumId w:val="4"/>
  </w:num>
  <w:num w:numId="15">
    <w:abstractNumId w:val="2"/>
  </w:num>
  <w:num w:numId="16">
    <w:abstractNumId w:val="9"/>
  </w:num>
  <w:num w:numId="17">
    <w:abstractNumId w:val="43"/>
  </w:num>
  <w:num w:numId="18">
    <w:abstractNumId w:val="30"/>
  </w:num>
  <w:num w:numId="19">
    <w:abstractNumId w:val="3"/>
  </w:num>
  <w:num w:numId="20">
    <w:abstractNumId w:val="24"/>
  </w:num>
  <w:num w:numId="21">
    <w:abstractNumId w:val="34"/>
  </w:num>
  <w:num w:numId="22">
    <w:abstractNumId w:val="29"/>
  </w:num>
  <w:num w:numId="23">
    <w:abstractNumId w:val="45"/>
  </w:num>
  <w:num w:numId="24">
    <w:abstractNumId w:val="21"/>
  </w:num>
  <w:num w:numId="25">
    <w:abstractNumId w:val="14"/>
  </w:num>
  <w:num w:numId="26">
    <w:abstractNumId w:val="12"/>
  </w:num>
  <w:num w:numId="27">
    <w:abstractNumId w:val="0"/>
  </w:num>
  <w:num w:numId="28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</w:num>
  <w:num w:numId="30">
    <w:abstractNumId w:val="25"/>
  </w:num>
  <w:num w:numId="3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</w:num>
  <w:num w:numId="33">
    <w:abstractNumId w:val="13"/>
  </w:num>
  <w:num w:numId="34">
    <w:abstractNumId w:val="26"/>
  </w:num>
  <w:num w:numId="3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2"/>
  </w:num>
  <w:num w:numId="3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9"/>
  </w:num>
  <w:num w:numId="40">
    <w:abstractNumId w:val="27"/>
  </w:num>
  <w:num w:numId="41">
    <w:abstractNumId w:val="20"/>
  </w:num>
  <w:num w:numId="42">
    <w:abstractNumId w:val="35"/>
  </w:num>
  <w:num w:numId="43">
    <w:abstractNumId w:val="7"/>
  </w:num>
  <w:num w:numId="44">
    <w:abstractNumId w:val="5"/>
  </w:num>
  <w:num w:numId="45">
    <w:abstractNumId w:val="2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37CA"/>
    <w:rsid w:val="00010393"/>
    <w:rsid w:val="00014A90"/>
    <w:rsid w:val="000164BA"/>
    <w:rsid w:val="00027D1F"/>
    <w:rsid w:val="00046863"/>
    <w:rsid w:val="000473ED"/>
    <w:rsid w:val="00052F42"/>
    <w:rsid w:val="00081FFD"/>
    <w:rsid w:val="000823CA"/>
    <w:rsid w:val="00090A98"/>
    <w:rsid w:val="00091AA6"/>
    <w:rsid w:val="00095504"/>
    <w:rsid w:val="00097056"/>
    <w:rsid w:val="000A287A"/>
    <w:rsid w:val="000A3967"/>
    <w:rsid w:val="000B3E11"/>
    <w:rsid w:val="000C4612"/>
    <w:rsid w:val="000C475D"/>
    <w:rsid w:val="000D1B79"/>
    <w:rsid w:val="000D279D"/>
    <w:rsid w:val="000D6EC4"/>
    <w:rsid w:val="000E3B89"/>
    <w:rsid w:val="00102C2B"/>
    <w:rsid w:val="00117DC6"/>
    <w:rsid w:val="0012421D"/>
    <w:rsid w:val="00140CB8"/>
    <w:rsid w:val="0014416D"/>
    <w:rsid w:val="001504DF"/>
    <w:rsid w:val="00157F14"/>
    <w:rsid w:val="00162943"/>
    <w:rsid w:val="00193A62"/>
    <w:rsid w:val="001960FC"/>
    <w:rsid w:val="001A0B4E"/>
    <w:rsid w:val="001A127B"/>
    <w:rsid w:val="001A796E"/>
    <w:rsid w:val="001B1861"/>
    <w:rsid w:val="001C39CE"/>
    <w:rsid w:val="001D126E"/>
    <w:rsid w:val="001D12B7"/>
    <w:rsid w:val="001D221D"/>
    <w:rsid w:val="001F0884"/>
    <w:rsid w:val="001F5177"/>
    <w:rsid w:val="001F714E"/>
    <w:rsid w:val="00201568"/>
    <w:rsid w:val="00204E17"/>
    <w:rsid w:val="00220C7D"/>
    <w:rsid w:val="002221E5"/>
    <w:rsid w:val="00227584"/>
    <w:rsid w:val="00235380"/>
    <w:rsid w:val="002443A6"/>
    <w:rsid w:val="00257893"/>
    <w:rsid w:val="0026788C"/>
    <w:rsid w:val="002708B4"/>
    <w:rsid w:val="00275E32"/>
    <w:rsid w:val="002837F4"/>
    <w:rsid w:val="002940FB"/>
    <w:rsid w:val="002A212A"/>
    <w:rsid w:val="002C5E63"/>
    <w:rsid w:val="002C5E7D"/>
    <w:rsid w:val="002C7E4A"/>
    <w:rsid w:val="002E1136"/>
    <w:rsid w:val="002E6E27"/>
    <w:rsid w:val="0030321B"/>
    <w:rsid w:val="0030540A"/>
    <w:rsid w:val="00310F9F"/>
    <w:rsid w:val="00330965"/>
    <w:rsid w:val="00331B75"/>
    <w:rsid w:val="00341116"/>
    <w:rsid w:val="003443BE"/>
    <w:rsid w:val="00345C8B"/>
    <w:rsid w:val="00346406"/>
    <w:rsid w:val="00351477"/>
    <w:rsid w:val="00374279"/>
    <w:rsid w:val="003870E5"/>
    <w:rsid w:val="003B4142"/>
    <w:rsid w:val="003B4479"/>
    <w:rsid w:val="003B7293"/>
    <w:rsid w:val="003C0216"/>
    <w:rsid w:val="003D524C"/>
    <w:rsid w:val="003D5EA3"/>
    <w:rsid w:val="00447E40"/>
    <w:rsid w:val="0046069F"/>
    <w:rsid w:val="00461E51"/>
    <w:rsid w:val="00465188"/>
    <w:rsid w:val="004A66B3"/>
    <w:rsid w:val="004B56BA"/>
    <w:rsid w:val="004C0021"/>
    <w:rsid w:val="004C2D25"/>
    <w:rsid w:val="004C732B"/>
    <w:rsid w:val="004D575A"/>
    <w:rsid w:val="004F1193"/>
    <w:rsid w:val="004F2E29"/>
    <w:rsid w:val="004F59EE"/>
    <w:rsid w:val="004F5A05"/>
    <w:rsid w:val="005059BD"/>
    <w:rsid w:val="00511121"/>
    <w:rsid w:val="00513F14"/>
    <w:rsid w:val="005222E8"/>
    <w:rsid w:val="0052752B"/>
    <w:rsid w:val="005319C4"/>
    <w:rsid w:val="00545432"/>
    <w:rsid w:val="00552BC3"/>
    <w:rsid w:val="00560627"/>
    <w:rsid w:val="00560DFB"/>
    <w:rsid w:val="00573D7E"/>
    <w:rsid w:val="00573E42"/>
    <w:rsid w:val="005A04A5"/>
    <w:rsid w:val="005A1555"/>
    <w:rsid w:val="005B20E5"/>
    <w:rsid w:val="005C1748"/>
    <w:rsid w:val="0060687A"/>
    <w:rsid w:val="00626372"/>
    <w:rsid w:val="0062694B"/>
    <w:rsid w:val="00634E0A"/>
    <w:rsid w:val="00697A2A"/>
    <w:rsid w:val="006B6139"/>
    <w:rsid w:val="006C37B5"/>
    <w:rsid w:val="006E4E28"/>
    <w:rsid w:val="007012B6"/>
    <w:rsid w:val="00710FA0"/>
    <w:rsid w:val="00725892"/>
    <w:rsid w:val="0073216B"/>
    <w:rsid w:val="0073695C"/>
    <w:rsid w:val="00770E60"/>
    <w:rsid w:val="00786544"/>
    <w:rsid w:val="007B0C59"/>
    <w:rsid w:val="007B1C15"/>
    <w:rsid w:val="007B71A5"/>
    <w:rsid w:val="007C7DD8"/>
    <w:rsid w:val="008025FC"/>
    <w:rsid w:val="0080525E"/>
    <w:rsid w:val="008207B2"/>
    <w:rsid w:val="0084003A"/>
    <w:rsid w:val="00845632"/>
    <w:rsid w:val="008472CB"/>
    <w:rsid w:val="00864DF9"/>
    <w:rsid w:val="008700E6"/>
    <w:rsid w:val="0087167F"/>
    <w:rsid w:val="008958EE"/>
    <w:rsid w:val="008B2626"/>
    <w:rsid w:val="008D2C83"/>
    <w:rsid w:val="008F4C4F"/>
    <w:rsid w:val="00900E70"/>
    <w:rsid w:val="00911483"/>
    <w:rsid w:val="009157F7"/>
    <w:rsid w:val="00916CA3"/>
    <w:rsid w:val="009230D0"/>
    <w:rsid w:val="0092422D"/>
    <w:rsid w:val="00937035"/>
    <w:rsid w:val="00941592"/>
    <w:rsid w:val="00942A92"/>
    <w:rsid w:val="009434F7"/>
    <w:rsid w:val="009542F2"/>
    <w:rsid w:val="009543FB"/>
    <w:rsid w:val="00961718"/>
    <w:rsid w:val="00970402"/>
    <w:rsid w:val="00982219"/>
    <w:rsid w:val="0099091A"/>
    <w:rsid w:val="009D58BC"/>
    <w:rsid w:val="009E1558"/>
    <w:rsid w:val="00A167A8"/>
    <w:rsid w:val="00A22F5D"/>
    <w:rsid w:val="00A24581"/>
    <w:rsid w:val="00A44D86"/>
    <w:rsid w:val="00A51070"/>
    <w:rsid w:val="00A52132"/>
    <w:rsid w:val="00A52AE6"/>
    <w:rsid w:val="00A64A55"/>
    <w:rsid w:val="00A70FAC"/>
    <w:rsid w:val="00A8451E"/>
    <w:rsid w:val="00A857A5"/>
    <w:rsid w:val="00A916B0"/>
    <w:rsid w:val="00A92456"/>
    <w:rsid w:val="00A92AC1"/>
    <w:rsid w:val="00AB3F41"/>
    <w:rsid w:val="00AD06DA"/>
    <w:rsid w:val="00AD6C4E"/>
    <w:rsid w:val="00AE2CF3"/>
    <w:rsid w:val="00AE375B"/>
    <w:rsid w:val="00AE3B18"/>
    <w:rsid w:val="00AF4BB2"/>
    <w:rsid w:val="00B10630"/>
    <w:rsid w:val="00B13F5D"/>
    <w:rsid w:val="00B169D6"/>
    <w:rsid w:val="00B23D7C"/>
    <w:rsid w:val="00B24F36"/>
    <w:rsid w:val="00B3515F"/>
    <w:rsid w:val="00B51E0C"/>
    <w:rsid w:val="00B55893"/>
    <w:rsid w:val="00B66D8C"/>
    <w:rsid w:val="00B72A56"/>
    <w:rsid w:val="00B85A16"/>
    <w:rsid w:val="00B91C3C"/>
    <w:rsid w:val="00BE0E3D"/>
    <w:rsid w:val="00BF0767"/>
    <w:rsid w:val="00BF0E8F"/>
    <w:rsid w:val="00BF3BAA"/>
    <w:rsid w:val="00C00C31"/>
    <w:rsid w:val="00C06279"/>
    <w:rsid w:val="00C113A4"/>
    <w:rsid w:val="00C11ABE"/>
    <w:rsid w:val="00C33199"/>
    <w:rsid w:val="00C362FD"/>
    <w:rsid w:val="00C960F4"/>
    <w:rsid w:val="00C96FA8"/>
    <w:rsid w:val="00CA6B69"/>
    <w:rsid w:val="00CB0D92"/>
    <w:rsid w:val="00CB3E7F"/>
    <w:rsid w:val="00CD0D35"/>
    <w:rsid w:val="00CD1D72"/>
    <w:rsid w:val="00CD2EA0"/>
    <w:rsid w:val="00CE7941"/>
    <w:rsid w:val="00CF4C64"/>
    <w:rsid w:val="00D00DAA"/>
    <w:rsid w:val="00D11DFC"/>
    <w:rsid w:val="00D20398"/>
    <w:rsid w:val="00D226A2"/>
    <w:rsid w:val="00D24327"/>
    <w:rsid w:val="00D325F3"/>
    <w:rsid w:val="00D36535"/>
    <w:rsid w:val="00D3709C"/>
    <w:rsid w:val="00D62626"/>
    <w:rsid w:val="00D67B0C"/>
    <w:rsid w:val="00D70C5F"/>
    <w:rsid w:val="00D76148"/>
    <w:rsid w:val="00D83187"/>
    <w:rsid w:val="00D9440B"/>
    <w:rsid w:val="00D94964"/>
    <w:rsid w:val="00D963BE"/>
    <w:rsid w:val="00DA71D6"/>
    <w:rsid w:val="00DC0CD5"/>
    <w:rsid w:val="00DD1332"/>
    <w:rsid w:val="00DE54FF"/>
    <w:rsid w:val="00E13324"/>
    <w:rsid w:val="00E14A59"/>
    <w:rsid w:val="00E15493"/>
    <w:rsid w:val="00E21CF4"/>
    <w:rsid w:val="00E23D71"/>
    <w:rsid w:val="00E47DBA"/>
    <w:rsid w:val="00E52CE1"/>
    <w:rsid w:val="00E7690E"/>
    <w:rsid w:val="00E77E94"/>
    <w:rsid w:val="00E91C0F"/>
    <w:rsid w:val="00EA2B09"/>
    <w:rsid w:val="00EB53A7"/>
    <w:rsid w:val="00EC611C"/>
    <w:rsid w:val="00EC6171"/>
    <w:rsid w:val="00ED447F"/>
    <w:rsid w:val="00ED556D"/>
    <w:rsid w:val="00ED767F"/>
    <w:rsid w:val="00ED769C"/>
    <w:rsid w:val="00EE1120"/>
    <w:rsid w:val="00EE4A13"/>
    <w:rsid w:val="00F00EFD"/>
    <w:rsid w:val="00F06B60"/>
    <w:rsid w:val="00F114BD"/>
    <w:rsid w:val="00F12488"/>
    <w:rsid w:val="00F57C5F"/>
    <w:rsid w:val="00F82C0F"/>
    <w:rsid w:val="00F94EEF"/>
    <w:rsid w:val="00F9537B"/>
    <w:rsid w:val="00FB72A9"/>
    <w:rsid w:val="00FC6662"/>
    <w:rsid w:val="00FE6387"/>
    <w:rsid w:val="00FF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character" w:customStyle="1" w:styleId="ab">
    <w:name w:val="Основной текст_"/>
    <w:link w:val="1"/>
    <w:rsid w:val="00CF4C64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b"/>
    <w:rsid w:val="00CF4C64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c">
    <w:name w:val="No Spacing"/>
    <w:uiPriority w:val="1"/>
    <w:qFormat/>
    <w:rsid w:val="000B3E11"/>
    <w:pPr>
      <w:spacing w:after="0" w:line="240" w:lineRule="auto"/>
    </w:pPr>
  </w:style>
  <w:style w:type="paragraph" w:styleId="ad">
    <w:name w:val="Title"/>
    <w:basedOn w:val="a"/>
    <w:link w:val="ae"/>
    <w:qFormat/>
    <w:rsid w:val="00EB53A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Название Знак"/>
    <w:basedOn w:val="a0"/>
    <w:link w:val="ad"/>
    <w:rsid w:val="00EB53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oleObject" Target="embeddings/oleObject3.bin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2506</Words>
  <Characters>14287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7</cp:revision>
  <dcterms:created xsi:type="dcterms:W3CDTF">2018-11-09T10:57:00Z</dcterms:created>
  <dcterms:modified xsi:type="dcterms:W3CDTF">2021-01-15T09:02:00Z</dcterms:modified>
</cp:coreProperties>
</file>